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12F" w:rsidRPr="00D56CE8" w:rsidRDefault="002E112F" w:rsidP="002E112F">
      <w:pPr>
        <w:rPr>
          <w:rFonts w:ascii="Times New Roman" w:hAnsi="Times New Roman" w:cs="Times New Roman"/>
          <w:i/>
        </w:rPr>
      </w:pPr>
      <w:r w:rsidRPr="00D56CE8">
        <w:rPr>
          <w:rFonts w:ascii="Times New Roman" w:hAnsi="Times New Roman" w:cs="Times New Roman"/>
          <w:i/>
        </w:rPr>
        <w:t xml:space="preserve">Prilog </w:t>
      </w:r>
      <w:r>
        <w:rPr>
          <w:rFonts w:ascii="Times New Roman" w:hAnsi="Times New Roman" w:cs="Times New Roman"/>
          <w:i/>
        </w:rPr>
        <w:t>4</w:t>
      </w:r>
      <w:r w:rsidRPr="00D56CE8">
        <w:rPr>
          <w:rFonts w:ascii="Times New Roman" w:hAnsi="Times New Roman" w:cs="Times New Roman"/>
          <w:i/>
        </w:rPr>
        <w:t>. – Tehničke karakteristike obrazloženja financijskog plana</w:t>
      </w:r>
    </w:p>
    <w:p w:rsidR="002E112F" w:rsidRPr="006615E9" w:rsidRDefault="002E112F" w:rsidP="002E11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Razdjel 050</w:t>
      </w:r>
    </w:p>
    <w:p w:rsidR="002E112F" w:rsidRPr="006615E9" w:rsidRDefault="002E112F" w:rsidP="002E112F">
      <w:pPr>
        <w:rPr>
          <w:rFonts w:ascii="Times New Roman" w:hAnsi="Times New Roman" w:cs="Times New Roman"/>
          <w:b/>
        </w:rPr>
      </w:pPr>
      <w:r w:rsidRPr="006615E9">
        <w:rPr>
          <w:rFonts w:ascii="Times New Roman" w:hAnsi="Times New Roman" w:cs="Times New Roman"/>
          <w:b/>
        </w:rPr>
        <w:t xml:space="preserve">Glava </w:t>
      </w:r>
      <w:r>
        <w:rPr>
          <w:rFonts w:ascii="Times New Roman" w:hAnsi="Times New Roman" w:cs="Times New Roman"/>
          <w:b/>
        </w:rPr>
        <w:t>050-03</w:t>
      </w:r>
    </w:p>
    <w:p w:rsidR="002E112F" w:rsidRDefault="002E112F" w:rsidP="002E112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1F3851">
        <w:rPr>
          <w:rFonts w:ascii="Times New Roman" w:hAnsi="Times New Roman" w:cs="Times New Roman"/>
          <w:b/>
          <w:sz w:val="24"/>
          <w:szCs w:val="24"/>
        </w:rPr>
        <w:t>ažet</w:t>
      </w:r>
      <w:r>
        <w:rPr>
          <w:rFonts w:ascii="Times New Roman" w:hAnsi="Times New Roman" w:cs="Times New Roman"/>
          <w:b/>
          <w:sz w:val="24"/>
          <w:szCs w:val="24"/>
        </w:rPr>
        <w:t xml:space="preserve">ak  djelokruga rada: </w:t>
      </w:r>
    </w:p>
    <w:p w:rsidR="002E112F" w:rsidRDefault="002E112F" w:rsidP="002E112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E112F" w:rsidRPr="00FF6848" w:rsidRDefault="002E112F" w:rsidP="002E112F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odgojno-obrazovna ustanova u kojoj se provodi odgoj i obrazovanje učenika za stjecanje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kompentencija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tržište rada i nastavak obrazovanja od 01. do 04. razreda. U </w:t>
      </w:r>
    </w:p>
    <w:p w:rsidR="002E112F" w:rsidRDefault="002E112F" w:rsidP="002E112F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školskoj godini 2018./2019. upisano je 293 učenika u 16 razrednih odjela.  </w:t>
      </w:r>
    </w:p>
    <w:p w:rsidR="002E112F" w:rsidRPr="001F3851" w:rsidRDefault="002E112F" w:rsidP="002E112F">
      <w:pPr>
        <w:rPr>
          <w:rFonts w:ascii="Times New Roman" w:hAnsi="Times New Roman" w:cs="Times New Roman"/>
          <w:b/>
          <w:sz w:val="24"/>
          <w:szCs w:val="24"/>
        </w:rPr>
      </w:pPr>
      <w:r w:rsidRPr="001F3851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b/>
          <w:sz w:val="24"/>
          <w:szCs w:val="24"/>
        </w:rPr>
        <w:t>Srednjoškolsko obrazovanje i standard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1"/>
        <w:gridCol w:w="1340"/>
        <w:gridCol w:w="1352"/>
        <w:gridCol w:w="1352"/>
        <w:gridCol w:w="1247"/>
        <w:gridCol w:w="1398"/>
      </w:tblGrid>
      <w:tr w:rsidR="002E112F" w:rsidRPr="00BC1F8D" w:rsidTr="00172550">
        <w:tc>
          <w:tcPr>
            <w:tcW w:w="1704" w:type="dxa"/>
          </w:tcPr>
          <w:p w:rsidR="002E112F" w:rsidRPr="00BC1F8D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OZNAKA PROGRAMA</w:t>
            </w:r>
          </w:p>
        </w:tc>
        <w:tc>
          <w:tcPr>
            <w:tcW w:w="1531" w:type="dxa"/>
          </w:tcPr>
          <w:p w:rsidR="002E112F" w:rsidRPr="00BC1F8D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 xml:space="preserve">Plan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2E112F" w:rsidRPr="00BC1F8D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2E112F" w:rsidRPr="00BC1F8D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Plan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2" w:type="dxa"/>
          </w:tcPr>
          <w:p w:rsidR="002E112F" w:rsidRPr="00BC1F8D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2021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7" w:type="dxa"/>
          </w:tcPr>
          <w:p w:rsidR="002E112F" w:rsidRPr="00BC1F8D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Indeks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C1F8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E112F" w:rsidRPr="00BC1F8D" w:rsidTr="00172550">
        <w:tc>
          <w:tcPr>
            <w:tcW w:w="1704" w:type="dxa"/>
          </w:tcPr>
          <w:p w:rsidR="002E112F" w:rsidRPr="00BC1F8D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Tehničar za vozila i vozna sredstva (010304) </w:t>
            </w:r>
          </w:p>
        </w:tc>
        <w:tc>
          <w:tcPr>
            <w:tcW w:w="1531" w:type="dxa"/>
          </w:tcPr>
          <w:p w:rsidR="002E112F" w:rsidRPr="00BC1F8D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7" w:type="dxa"/>
          </w:tcPr>
          <w:p w:rsidR="002E112F" w:rsidRPr="00BC1F8D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2E112F" w:rsidRPr="00BC1F8D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2" w:type="dxa"/>
          </w:tcPr>
          <w:p w:rsidR="002E112F" w:rsidRPr="00BC1F8D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7" w:type="dxa"/>
          </w:tcPr>
          <w:p w:rsidR="002E112F" w:rsidRPr="00BC1F8D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12F" w:rsidRPr="00BC1F8D" w:rsidTr="00172550">
        <w:tc>
          <w:tcPr>
            <w:tcW w:w="1704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Računalni tehničar za strojarstvo (015104)</w:t>
            </w:r>
          </w:p>
        </w:tc>
        <w:tc>
          <w:tcPr>
            <w:tcW w:w="1531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47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47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2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47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12F" w:rsidRPr="00BC1F8D" w:rsidTr="00172550">
        <w:tc>
          <w:tcPr>
            <w:tcW w:w="1704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Tehničar za elektroniku (041404) </w:t>
            </w:r>
          </w:p>
        </w:tc>
        <w:tc>
          <w:tcPr>
            <w:tcW w:w="1531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47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47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2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47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12F" w:rsidRPr="00BC1F8D" w:rsidTr="00172550">
        <w:tc>
          <w:tcPr>
            <w:tcW w:w="1704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Tokar (013133)</w:t>
            </w:r>
          </w:p>
        </w:tc>
        <w:tc>
          <w:tcPr>
            <w:tcW w:w="1531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7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7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2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47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12F" w:rsidRPr="00BC1F8D" w:rsidTr="00172550">
        <w:tc>
          <w:tcPr>
            <w:tcW w:w="1704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Automehaničar(014233)</w:t>
            </w:r>
          </w:p>
        </w:tc>
        <w:tc>
          <w:tcPr>
            <w:tcW w:w="1531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47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47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2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47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12F" w:rsidRPr="00BC1F8D" w:rsidTr="00172550">
        <w:tc>
          <w:tcPr>
            <w:tcW w:w="1704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Vodoinstalater(013833)</w:t>
            </w:r>
          </w:p>
        </w:tc>
        <w:tc>
          <w:tcPr>
            <w:tcW w:w="1531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7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7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2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7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12F" w:rsidRPr="00BC1F8D" w:rsidTr="00172550">
        <w:tc>
          <w:tcPr>
            <w:tcW w:w="1704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Elektroinstalater(042133)</w:t>
            </w:r>
          </w:p>
        </w:tc>
        <w:tc>
          <w:tcPr>
            <w:tcW w:w="1531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47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47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2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47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12F" w:rsidRPr="00BC1F8D" w:rsidTr="00172550">
        <w:tc>
          <w:tcPr>
            <w:tcW w:w="1704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Elektromehaničar(042333)</w:t>
            </w:r>
          </w:p>
        </w:tc>
        <w:tc>
          <w:tcPr>
            <w:tcW w:w="1531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47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47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2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47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12F" w:rsidRPr="00BC1F8D" w:rsidTr="00172550">
        <w:tc>
          <w:tcPr>
            <w:tcW w:w="1704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Kuhar(071233)</w:t>
            </w:r>
          </w:p>
        </w:tc>
        <w:tc>
          <w:tcPr>
            <w:tcW w:w="1531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47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47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2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47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12F" w:rsidRPr="00BC1F8D" w:rsidTr="00172550">
        <w:tc>
          <w:tcPr>
            <w:tcW w:w="1704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Konobar(071333)</w:t>
            </w:r>
          </w:p>
        </w:tc>
        <w:tc>
          <w:tcPr>
            <w:tcW w:w="1531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47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47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2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47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12F" w:rsidRPr="00BC1F8D" w:rsidTr="00172550">
        <w:tc>
          <w:tcPr>
            <w:tcW w:w="1704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Pekar(091203)</w:t>
            </w:r>
          </w:p>
        </w:tc>
        <w:tc>
          <w:tcPr>
            <w:tcW w:w="1531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7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7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2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7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12F" w:rsidRPr="00BC1F8D" w:rsidTr="00172550">
        <w:tc>
          <w:tcPr>
            <w:tcW w:w="1704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Frizer(250333)</w:t>
            </w:r>
          </w:p>
        </w:tc>
        <w:tc>
          <w:tcPr>
            <w:tcW w:w="1531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47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47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2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47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12F" w:rsidRPr="00BC1F8D" w:rsidTr="00172550">
        <w:tc>
          <w:tcPr>
            <w:tcW w:w="1704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Pomoćni kuhar i slastičar(078193)</w:t>
            </w:r>
          </w:p>
        </w:tc>
        <w:tc>
          <w:tcPr>
            <w:tcW w:w="1531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7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7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2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7" w:type="dxa"/>
          </w:tcPr>
          <w:p w:rsidR="002E112F" w:rsidRDefault="002E112F" w:rsidP="00172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112F" w:rsidRPr="006615E9" w:rsidRDefault="002E112F" w:rsidP="002E112F">
      <w:pPr>
        <w:rPr>
          <w:rFonts w:ascii="Times New Roman" w:hAnsi="Times New Roman" w:cs="Times New Roman"/>
        </w:rPr>
      </w:pPr>
    </w:p>
    <w:p w:rsidR="002E112F" w:rsidRPr="006615E9" w:rsidRDefault="002E112F" w:rsidP="002E112F">
      <w:pPr>
        <w:rPr>
          <w:rFonts w:ascii="Times New Roman" w:hAnsi="Times New Roman" w:cs="Times New Roman"/>
          <w:b/>
        </w:rPr>
      </w:pPr>
      <w:r w:rsidRPr="006615E9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brazloženje </w:t>
      </w:r>
      <w:r w:rsidRPr="006615E9">
        <w:rPr>
          <w:rFonts w:ascii="Times New Roman" w:hAnsi="Times New Roman" w:cs="Times New Roman"/>
          <w:b/>
        </w:rPr>
        <w:t>programa:</w:t>
      </w:r>
    </w:p>
    <w:p w:rsidR="002E112F" w:rsidRPr="00DB5491" w:rsidRDefault="002E112F" w:rsidP="002E112F">
      <w:pPr>
        <w:pStyle w:val="Bezproreda"/>
      </w:pPr>
    </w:p>
    <w:p w:rsidR="002E112F" w:rsidRPr="00DB5491" w:rsidRDefault="002E112F" w:rsidP="002E112F">
      <w:pPr>
        <w:pStyle w:val="Bezproreda"/>
      </w:pPr>
      <w:r w:rsidRPr="00DB5491">
        <w:t>Prioritet je kvalitetno obrazovanje i odgoj učenika što ostvarujemo:</w:t>
      </w:r>
    </w:p>
    <w:p w:rsidR="002E112F" w:rsidRPr="00DB5491" w:rsidRDefault="002E112F" w:rsidP="002E112F">
      <w:pPr>
        <w:pStyle w:val="Bezproreda"/>
      </w:pPr>
      <w:r w:rsidRPr="00DB5491">
        <w:t xml:space="preserve">- stalnim usavršavanjem nastavnika (seminari, stručni skupovi, aktivi) i podizanjem nastavnog </w:t>
      </w:r>
    </w:p>
    <w:p w:rsidR="002E112F" w:rsidRPr="00DB5491" w:rsidRDefault="002E112F" w:rsidP="002E112F">
      <w:pPr>
        <w:pStyle w:val="Bezproreda"/>
      </w:pPr>
      <w:r w:rsidRPr="00DB5491">
        <w:t xml:space="preserve">   standarda na višu razinu;</w:t>
      </w:r>
    </w:p>
    <w:p w:rsidR="002E112F" w:rsidRPr="00DB5491" w:rsidRDefault="002E112F" w:rsidP="002E112F">
      <w:pPr>
        <w:pStyle w:val="Bezproreda"/>
      </w:pPr>
      <w:r w:rsidRPr="00DB5491">
        <w:t>- poticanjem učenika na izražavanje kreativnosti, talenata i sposobnosti kroz uključivanje u</w:t>
      </w:r>
    </w:p>
    <w:p w:rsidR="002E112F" w:rsidRPr="00DB5491" w:rsidRDefault="002E112F" w:rsidP="002E112F">
      <w:pPr>
        <w:pStyle w:val="Bezproreda"/>
      </w:pPr>
      <w:r w:rsidRPr="00DB5491">
        <w:t xml:space="preserve">  slobodne aktivnosti, natjecanje te druge školske projekte, priredbe i manifestacije;</w:t>
      </w:r>
    </w:p>
    <w:p w:rsidR="002E112F" w:rsidRPr="00DB5491" w:rsidRDefault="002E112F" w:rsidP="002E112F">
      <w:pPr>
        <w:pStyle w:val="Bezproreda"/>
      </w:pPr>
      <w:r w:rsidRPr="00DB5491">
        <w:lastRenderedPageBreak/>
        <w:t xml:space="preserve">- organiziranjem zajedničkih aktivnosti učenika i nastavnika tijekom izvan nastavnih </w:t>
      </w:r>
    </w:p>
    <w:p w:rsidR="002E112F" w:rsidRPr="00DB5491" w:rsidRDefault="002E112F" w:rsidP="002E112F">
      <w:pPr>
        <w:pStyle w:val="Bezproreda"/>
      </w:pPr>
      <w:r w:rsidRPr="00DB5491">
        <w:t xml:space="preserve">   aktivnosti i druženja kroz  kolektivno upoznavanje kulture i duhovne baštine;</w:t>
      </w:r>
    </w:p>
    <w:p w:rsidR="002E112F" w:rsidRPr="00DB5491" w:rsidRDefault="002E112F" w:rsidP="002E112F">
      <w:pPr>
        <w:pStyle w:val="Bezproreda"/>
      </w:pPr>
    </w:p>
    <w:p w:rsidR="002E112F" w:rsidRPr="00DB5491" w:rsidRDefault="002E112F" w:rsidP="002E112F">
      <w:pPr>
        <w:pStyle w:val="Bezproreda"/>
      </w:pPr>
      <w:r w:rsidRPr="00DB5491">
        <w:t xml:space="preserve">- poticanjem razvoja pozitivnih vrijednosti razvijajući samostalnost, samopouzdanje i </w:t>
      </w:r>
    </w:p>
    <w:p w:rsidR="002E112F" w:rsidRPr="00DB5491" w:rsidRDefault="002E112F" w:rsidP="002E112F">
      <w:pPr>
        <w:pStyle w:val="Bezproreda"/>
      </w:pPr>
      <w:r w:rsidRPr="00DB5491">
        <w:t xml:space="preserve">  odgovornost nastojeći ih usmjeriti kritičkom promatranju i razmišljanju; </w:t>
      </w:r>
    </w:p>
    <w:p w:rsidR="002E112F" w:rsidRPr="006615E9" w:rsidRDefault="002E112F" w:rsidP="002E112F">
      <w:pPr>
        <w:pStyle w:val="Bezproreda"/>
      </w:pPr>
    </w:p>
    <w:p w:rsidR="002E112F" w:rsidRPr="006615E9" w:rsidRDefault="002E112F" w:rsidP="002E112F">
      <w:pPr>
        <w:rPr>
          <w:rFonts w:ascii="Times New Roman" w:hAnsi="Times New Roman" w:cs="Times New Roman"/>
        </w:rPr>
      </w:pPr>
    </w:p>
    <w:p w:rsidR="002E112F" w:rsidRPr="006615E9" w:rsidRDefault="002E112F" w:rsidP="002E112F">
      <w:pPr>
        <w:pStyle w:val="Bezproreda"/>
        <w:rPr>
          <w:rFonts w:ascii="Times New Roman" w:hAnsi="Times New Roman" w:cs="Times New Roman"/>
        </w:rPr>
      </w:pPr>
      <w:r w:rsidRPr="009007B0">
        <w:rPr>
          <w:rFonts w:ascii="Times New Roman" w:hAnsi="Times New Roman" w:cs="Times New Roman"/>
          <w:b/>
          <w:sz w:val="24"/>
          <w:szCs w:val="24"/>
        </w:rPr>
        <w:t>Zakonske i druge podloge na kojima se zasnivaju programi:</w:t>
      </w:r>
      <w:r w:rsidRPr="006615E9">
        <w:t xml:space="preserve"> </w:t>
      </w:r>
    </w:p>
    <w:p w:rsidR="002E112F" w:rsidRPr="00B16E34" w:rsidRDefault="002E112F" w:rsidP="002E112F">
      <w:pPr>
        <w:numPr>
          <w:ilvl w:val="1"/>
          <w:numId w:val="2"/>
        </w:numPr>
        <w:spacing w:after="0" w:line="240" w:lineRule="auto"/>
      </w:pPr>
      <w:r w:rsidRPr="00B16E34">
        <w:t>Zakon o odgoju i obrazovanju u osnovnoj i srednjoj školi, „NN“ broj: 87/08.,56/09.,92/10.</w:t>
      </w:r>
      <w:r>
        <w:t>,</w:t>
      </w:r>
      <w:r w:rsidRPr="00B16E34">
        <w:t xml:space="preserve"> 90/11.</w:t>
      </w:r>
      <w:r>
        <w:t>,16/12.,86/12.,126/12. , 94/13.,136/14.,152/14. i 7/17.</w:t>
      </w:r>
    </w:p>
    <w:p w:rsidR="002E112F" w:rsidRPr="00B16E34" w:rsidRDefault="002E112F" w:rsidP="002E112F">
      <w:pPr>
        <w:numPr>
          <w:ilvl w:val="1"/>
          <w:numId w:val="2"/>
        </w:numPr>
        <w:spacing w:after="0" w:line="240" w:lineRule="auto"/>
      </w:pPr>
      <w:r w:rsidRPr="00B16E34">
        <w:t>Zakon  o ustanovama, „NN“ broj: 76/93.,29/97.,47/99. i 35/08.</w:t>
      </w:r>
    </w:p>
    <w:p w:rsidR="002E112F" w:rsidRPr="00B16E34" w:rsidRDefault="002E112F" w:rsidP="002E112F">
      <w:pPr>
        <w:numPr>
          <w:ilvl w:val="1"/>
          <w:numId w:val="2"/>
        </w:numPr>
        <w:spacing w:after="0" w:line="240" w:lineRule="auto"/>
      </w:pPr>
      <w:r w:rsidRPr="00B16E34">
        <w:t xml:space="preserve">Zakon o proračunu, „NN“ broj: 87/07., </w:t>
      </w:r>
    </w:p>
    <w:p w:rsidR="002E112F" w:rsidRPr="00B16E34" w:rsidRDefault="002E112F" w:rsidP="002E112F">
      <w:pPr>
        <w:numPr>
          <w:ilvl w:val="1"/>
          <w:numId w:val="2"/>
        </w:numPr>
        <w:spacing w:after="0" w:line="240" w:lineRule="auto"/>
      </w:pPr>
      <w:r w:rsidRPr="00B16E34">
        <w:t xml:space="preserve">Pravilnik o proračunskim kvalifikacijama, „NN“ broj: 26/10. i </w:t>
      </w:r>
    </w:p>
    <w:p w:rsidR="002E112F" w:rsidRPr="00B16E34" w:rsidRDefault="002E112F" w:rsidP="002E112F">
      <w:pPr>
        <w:numPr>
          <w:ilvl w:val="1"/>
          <w:numId w:val="2"/>
        </w:numPr>
        <w:spacing w:after="0" w:line="240" w:lineRule="auto"/>
      </w:pPr>
      <w:r w:rsidRPr="00B16E34">
        <w:t>Pravilnika o proračunskom računovodstvu i računskom planu, „NN“ broj: 114/10. i 31/11.</w:t>
      </w:r>
    </w:p>
    <w:p w:rsidR="002E112F" w:rsidRPr="00B16E34" w:rsidRDefault="002E112F" w:rsidP="002E112F">
      <w:pPr>
        <w:numPr>
          <w:ilvl w:val="1"/>
          <w:numId w:val="2"/>
        </w:numPr>
        <w:spacing w:after="0" w:line="240" w:lineRule="auto"/>
      </w:pPr>
      <w:r w:rsidRPr="00B16E34">
        <w:t>Upute za izradu proračuna lokalne (regionalne) samouprave za razdoblje 201</w:t>
      </w:r>
      <w:r>
        <w:t>8</w:t>
      </w:r>
      <w:r w:rsidRPr="00B16E34">
        <w:t>.-20</w:t>
      </w:r>
      <w:r>
        <w:t>20</w:t>
      </w:r>
      <w:r w:rsidRPr="00B16E34">
        <w:t xml:space="preserve">. </w:t>
      </w:r>
      <w:r>
        <w:t>listopad</w:t>
      </w:r>
      <w:r w:rsidRPr="00B16E34">
        <w:t xml:space="preserve"> 201</w:t>
      </w:r>
      <w:r>
        <w:t>7</w:t>
      </w:r>
      <w:r w:rsidRPr="00B16E34">
        <w:t xml:space="preserve">. godine. </w:t>
      </w:r>
    </w:p>
    <w:p w:rsidR="002E112F" w:rsidRDefault="002E112F" w:rsidP="002E112F">
      <w:pPr>
        <w:numPr>
          <w:ilvl w:val="1"/>
          <w:numId w:val="2"/>
        </w:numPr>
        <w:spacing w:after="0" w:line="240" w:lineRule="auto"/>
      </w:pPr>
      <w:r w:rsidRPr="00B16E34">
        <w:t>Godišnji  plan i program rada za školsku godinu 201</w:t>
      </w:r>
      <w:r>
        <w:t>7./2018</w:t>
      </w:r>
      <w:r w:rsidRPr="00B16E34">
        <w:t xml:space="preserve">. </w:t>
      </w:r>
      <w:r>
        <w:t>godinu</w:t>
      </w:r>
    </w:p>
    <w:p w:rsidR="002E112F" w:rsidRPr="00B16E34" w:rsidRDefault="002E112F" w:rsidP="002E112F">
      <w:pPr>
        <w:numPr>
          <w:ilvl w:val="1"/>
          <w:numId w:val="2"/>
        </w:numPr>
        <w:spacing w:after="0" w:line="240" w:lineRule="auto"/>
      </w:pPr>
      <w:r>
        <w:t>Školski kurikulum za 2017/2018. godinu.</w:t>
      </w:r>
    </w:p>
    <w:p w:rsidR="002E112F" w:rsidRDefault="002E112F" w:rsidP="002E112F">
      <w:pPr>
        <w:rPr>
          <w:rFonts w:ascii="Times New Roman" w:hAnsi="Times New Roman" w:cs="Times New Roman"/>
          <w:b/>
        </w:rPr>
      </w:pPr>
    </w:p>
    <w:p w:rsidR="002E112F" w:rsidRPr="000851D6" w:rsidRDefault="002E112F" w:rsidP="002E112F">
      <w:pPr>
        <w:rPr>
          <w:rFonts w:ascii="Times New Roman" w:hAnsi="Times New Roman" w:cs="Times New Roman"/>
          <w:b/>
        </w:rPr>
      </w:pPr>
      <w:r w:rsidRPr="000851D6">
        <w:rPr>
          <w:rFonts w:ascii="Times New Roman" w:hAnsi="Times New Roman" w:cs="Times New Roman"/>
          <w:b/>
        </w:rPr>
        <w:t>Usklađenost ciljeva sa Razvojnom strategijom ŠKŽ i planom razvojnih programa:</w:t>
      </w:r>
    </w:p>
    <w:p w:rsidR="002E112F" w:rsidRPr="00B16E34" w:rsidRDefault="002E112F" w:rsidP="002E112F">
      <w:pPr>
        <w:jc w:val="both"/>
      </w:pPr>
      <w:r>
        <w:t xml:space="preserve">Škola donosi </w:t>
      </w:r>
      <w:r w:rsidRPr="00B16E34">
        <w:t>GPP</w:t>
      </w:r>
      <w:r>
        <w:t xml:space="preserve"> i kurikulum</w:t>
      </w:r>
      <w:r w:rsidRPr="00B16E34">
        <w:t xml:space="preserve"> prema planu koji je</w:t>
      </w:r>
      <w:r>
        <w:t xml:space="preserve"> donijelo Ministarstvo znanosti i</w:t>
      </w:r>
      <w:r w:rsidRPr="00B16E34">
        <w:t xml:space="preserve"> obrazovanja. Vertikalno usklađivanje ciljeva i</w:t>
      </w:r>
      <w:r>
        <w:t xml:space="preserve"> programa Ministarstva znanosti i</w:t>
      </w:r>
      <w:r w:rsidRPr="00B16E34">
        <w:t xml:space="preserve"> obrazovanja i jedinice lokalne ( regionalne ) samouprave te školske ustanove još nije provedeno. </w:t>
      </w:r>
    </w:p>
    <w:p w:rsidR="002E112F" w:rsidRPr="00B16E34" w:rsidRDefault="002E112F" w:rsidP="002E112F">
      <w:pPr>
        <w:jc w:val="both"/>
      </w:pPr>
      <w:r w:rsidRPr="00B16E34">
        <w:t xml:space="preserve">Također, planovi se donose za nastavnu, a ne za fiskalnu godinu što je uzrok mogućim odstupanjima. </w:t>
      </w:r>
    </w:p>
    <w:p w:rsidR="002E112F" w:rsidRDefault="002E112F" w:rsidP="002E112F">
      <w:pPr>
        <w:jc w:val="both"/>
      </w:pPr>
      <w:r w:rsidRPr="00B16E34">
        <w:t>Prioritet je srednjoškolsko obrazovanje i odgoj naših učenika. Podizanje kvalitete nastave na višu razinu stalnim usavršavanjem nastavnika u skladu s našim mogućnosti</w:t>
      </w:r>
      <w:r>
        <w:t>ma</w:t>
      </w:r>
      <w:r w:rsidRPr="00B16E34">
        <w:t>.</w:t>
      </w:r>
    </w:p>
    <w:p w:rsidR="002E112F" w:rsidRPr="006615E9" w:rsidRDefault="002E112F" w:rsidP="002E112F">
      <w:pPr>
        <w:rPr>
          <w:rFonts w:ascii="Times New Roman" w:hAnsi="Times New Roman" w:cs="Times New Roman"/>
        </w:rPr>
      </w:pPr>
    </w:p>
    <w:p w:rsidR="002E112F" w:rsidRPr="006615E9" w:rsidRDefault="002E112F" w:rsidP="002E112F">
      <w:pPr>
        <w:rPr>
          <w:rFonts w:ascii="Times New Roman" w:hAnsi="Times New Roman" w:cs="Times New Roman"/>
          <w:b/>
        </w:rPr>
      </w:pPr>
      <w:r w:rsidRPr="006615E9">
        <w:rPr>
          <w:rFonts w:ascii="Times New Roman" w:hAnsi="Times New Roman" w:cs="Times New Roman"/>
          <w:b/>
        </w:rPr>
        <w:t>Ishodište i pokazatelji na kojima se zasnivaju izračuni i ocjene potrebnih sredstava za provođenje programa:</w:t>
      </w:r>
    </w:p>
    <w:tbl>
      <w:tblPr>
        <w:tblW w:w="90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887"/>
        <w:gridCol w:w="1098"/>
        <w:gridCol w:w="1275"/>
        <w:gridCol w:w="1032"/>
        <w:gridCol w:w="1135"/>
        <w:gridCol w:w="1135"/>
      </w:tblGrid>
      <w:tr w:rsidR="002E112F" w:rsidRPr="006615E9" w:rsidTr="00172550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Pokazatelj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rezultata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Definicija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Jedinica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Polazna vrijednost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Izvor podataka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(2020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</w:tr>
      <w:tr w:rsidR="002E112F" w:rsidRPr="006615E9" w:rsidTr="00172550">
        <w:trPr>
          <w:trHeight w:val="7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B14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ma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</w:t>
            </w:r>
            <w:r w:rsidRPr="00AB14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ifestacija </w:t>
            </w: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dani kruha /</w:t>
            </w: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natjecanja </w:t>
            </w: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E112F" w:rsidRPr="00AB14D2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Novo zanimanje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Učenike se potiče na primjeren odnos prema vrijednostima rada i učenja /</w:t>
            </w:r>
          </w:p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poticanje interesa za nova zanimanja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broj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škola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</w:tbl>
    <w:p w:rsidR="002E112F" w:rsidRDefault="002E112F" w:rsidP="002E112F">
      <w:pPr>
        <w:pStyle w:val="Bezproreda"/>
      </w:pPr>
    </w:p>
    <w:p w:rsidR="002E112F" w:rsidRDefault="002E112F" w:rsidP="002E112F">
      <w:pPr>
        <w:pStyle w:val="Bezproreda"/>
      </w:pPr>
    </w:p>
    <w:tbl>
      <w:tblPr>
        <w:tblW w:w="90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887"/>
        <w:gridCol w:w="1098"/>
        <w:gridCol w:w="1275"/>
        <w:gridCol w:w="1032"/>
        <w:gridCol w:w="1135"/>
        <w:gridCol w:w="1135"/>
      </w:tblGrid>
      <w:tr w:rsidR="002E112F" w:rsidRPr="006615E9" w:rsidTr="00172550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Pokazatelj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učinka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Definicija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Jedinica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Polazna vrijednost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Izvor podataka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(2020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</w:tr>
      <w:tr w:rsidR="002E112F" w:rsidRPr="006615E9" w:rsidTr="00172550">
        <w:trPr>
          <w:trHeight w:val="7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2E112F" w:rsidRPr="006615E9" w:rsidTr="00172550">
        <w:trPr>
          <w:trHeight w:val="7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B14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povećanje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broja učenika koji su uključeni u različita natjecanja i manifestaciju dani kruha</w:t>
            </w:r>
          </w:p>
          <w:p w:rsidR="002E112F" w:rsidRPr="00AB14D2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novo zanimanje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Učenike se potiče na iskazivanje kreativnosti i sposobnosti</w:t>
            </w: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deficitarno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broj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</w:t>
            </w: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škola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65</w:t>
            </w: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65</w:t>
            </w: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65</w:t>
            </w: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72</w:t>
            </w:r>
          </w:p>
        </w:tc>
      </w:tr>
    </w:tbl>
    <w:p w:rsidR="002E112F" w:rsidRDefault="002E112F" w:rsidP="002E112F">
      <w:pPr>
        <w:pStyle w:val="Bezproreda"/>
      </w:pPr>
    </w:p>
    <w:p w:rsidR="002E112F" w:rsidRPr="002B16A5" w:rsidRDefault="002E112F" w:rsidP="002E112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B16A5">
        <w:rPr>
          <w:rFonts w:ascii="Times New Roman" w:hAnsi="Times New Roman" w:cs="Times New Roman"/>
          <w:sz w:val="24"/>
          <w:szCs w:val="24"/>
        </w:rPr>
        <w:t>(odabrati pokazatelj koji je najbolje primjenjiv za određeni program/aktivnost/projekt)</w:t>
      </w:r>
    </w:p>
    <w:p w:rsidR="002E112F" w:rsidRDefault="002E112F" w:rsidP="002E112F">
      <w:pPr>
        <w:pStyle w:val="Bezproreda"/>
      </w:pPr>
    </w:p>
    <w:p w:rsidR="002E112F" w:rsidRDefault="002E112F" w:rsidP="002E112F">
      <w:pPr>
        <w:pStyle w:val="Bezproreda"/>
      </w:pPr>
    </w:p>
    <w:p w:rsidR="002E112F" w:rsidRDefault="002E112F" w:rsidP="002E112F">
      <w:pPr>
        <w:pStyle w:val="Bezproreda"/>
      </w:pPr>
    </w:p>
    <w:p w:rsidR="002E112F" w:rsidRDefault="002E112F" w:rsidP="002E112F">
      <w:pPr>
        <w:pStyle w:val="Bezproreda"/>
      </w:pPr>
    </w:p>
    <w:p w:rsidR="002E112F" w:rsidRDefault="002E112F" w:rsidP="002E112F">
      <w:pPr>
        <w:pStyle w:val="Bezproreda"/>
      </w:pPr>
    </w:p>
    <w:p w:rsidR="002E112F" w:rsidRDefault="002E112F" w:rsidP="002E112F">
      <w:pPr>
        <w:pStyle w:val="Bezproreda"/>
      </w:pPr>
    </w:p>
    <w:p w:rsidR="002E112F" w:rsidRPr="007D2B56" w:rsidRDefault="002E112F" w:rsidP="002E112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D2B56">
        <w:rPr>
          <w:rFonts w:ascii="Times New Roman" w:hAnsi="Times New Roman" w:cs="Times New Roman"/>
          <w:sz w:val="24"/>
          <w:szCs w:val="24"/>
        </w:rPr>
        <w:t>Primjer pokazatelja rezultata:</w:t>
      </w:r>
    </w:p>
    <w:p w:rsidR="002E112F" w:rsidRDefault="002E112F" w:rsidP="002E112F">
      <w:pPr>
        <w:pStyle w:val="Bezproreda"/>
      </w:pPr>
    </w:p>
    <w:tbl>
      <w:tblPr>
        <w:tblW w:w="90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887"/>
        <w:gridCol w:w="1098"/>
        <w:gridCol w:w="1275"/>
        <w:gridCol w:w="1032"/>
        <w:gridCol w:w="1135"/>
        <w:gridCol w:w="1135"/>
      </w:tblGrid>
      <w:tr w:rsidR="002E112F" w:rsidRPr="006615E9" w:rsidTr="00172550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Pokazatelj rezultata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Definicija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Jedinica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Polazna vrijednost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Izvor podataka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8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Ciljana vrijednost </w:t>
            </w:r>
          </w:p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(2020</w:t>
            </w:r>
            <w:r w:rsidRPr="006615E9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.) </w:t>
            </w:r>
          </w:p>
        </w:tc>
      </w:tr>
      <w:tr w:rsidR="002E112F" w:rsidRPr="006615E9" w:rsidTr="00172550">
        <w:trPr>
          <w:trHeight w:val="7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Pr="00AB14D2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B14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povećanje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broja osvojenih mjesta (prva tri) na županijskim i državnim natjecanjima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Uz to što se učenike potiče na izražavanje sposobnosti kontinuirano se prati rad nastavnika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broj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škola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E112F" w:rsidRPr="006615E9" w:rsidRDefault="002E112F" w:rsidP="0017255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2E112F" w:rsidRDefault="002E112F" w:rsidP="002E112F">
      <w:pPr>
        <w:pStyle w:val="Bezproreda"/>
      </w:pPr>
    </w:p>
    <w:p w:rsidR="002E112F" w:rsidRDefault="002E112F" w:rsidP="002E112F">
      <w:pPr>
        <w:pStyle w:val="Bezproreda"/>
      </w:pPr>
    </w:p>
    <w:p w:rsidR="002E112F" w:rsidRPr="006615E9" w:rsidRDefault="002E112F" w:rsidP="002E112F">
      <w:pPr>
        <w:rPr>
          <w:rFonts w:ascii="Times New Roman" w:hAnsi="Times New Roman" w:cs="Times New Roman"/>
          <w:b/>
          <w:sz w:val="24"/>
          <w:szCs w:val="24"/>
        </w:rPr>
      </w:pPr>
      <w:r w:rsidRPr="006615E9">
        <w:rPr>
          <w:rFonts w:ascii="Times New Roman" w:hAnsi="Times New Roman" w:cs="Times New Roman"/>
          <w:b/>
          <w:sz w:val="24"/>
          <w:szCs w:val="24"/>
        </w:rPr>
        <w:t>Izvještaj o postignutim ciljevima i rezultatima programa temeljenim na pokazateljima uspješnosti</w:t>
      </w:r>
      <w:r>
        <w:rPr>
          <w:rFonts w:ascii="Times New Roman" w:hAnsi="Times New Roman" w:cs="Times New Roman"/>
          <w:b/>
          <w:sz w:val="24"/>
          <w:szCs w:val="24"/>
        </w:rPr>
        <w:t>/rezultata</w:t>
      </w:r>
      <w:r w:rsidRPr="006615E9">
        <w:rPr>
          <w:rFonts w:ascii="Times New Roman" w:hAnsi="Times New Roman" w:cs="Times New Roman"/>
          <w:b/>
          <w:sz w:val="24"/>
          <w:szCs w:val="24"/>
        </w:rPr>
        <w:t xml:space="preserve"> u prethodnoj godini:</w:t>
      </w:r>
    </w:p>
    <w:p w:rsidR="002E112F" w:rsidRPr="005B6939" w:rsidRDefault="002E112F" w:rsidP="002E112F">
      <w:pPr>
        <w:rPr>
          <w:b/>
        </w:rPr>
      </w:pPr>
      <w:r w:rsidRPr="005B6939">
        <w:t>Ostvareno je redovno odvijanje nastavnog procesa:</w:t>
      </w:r>
      <w:r w:rsidRPr="005B6939">
        <w:rPr>
          <w:b/>
        </w:rPr>
        <w:t xml:space="preserve"> </w:t>
      </w:r>
    </w:p>
    <w:p w:rsidR="002E112F" w:rsidRPr="005B6939" w:rsidRDefault="002E112F" w:rsidP="002E112F">
      <w:pPr>
        <w:numPr>
          <w:ilvl w:val="0"/>
          <w:numId w:val="3"/>
        </w:numPr>
        <w:spacing w:after="0" w:line="240" w:lineRule="auto"/>
      </w:pPr>
      <w:r>
        <w:t>3</w:t>
      </w:r>
      <w:r w:rsidRPr="005B6939">
        <w:t>0</w:t>
      </w:r>
      <w:r>
        <w:t>5</w:t>
      </w:r>
      <w:r w:rsidRPr="005B6939">
        <w:t xml:space="preserve"> učenika je uspješno završilo nastavnu godinu od 3</w:t>
      </w:r>
      <w:r>
        <w:t>2</w:t>
      </w:r>
      <w:r w:rsidRPr="005B6939">
        <w:t>3</w:t>
      </w:r>
      <w:r>
        <w:t xml:space="preserve"> upisana</w:t>
      </w:r>
      <w:r w:rsidRPr="005B6939">
        <w:t xml:space="preserve"> učenika</w:t>
      </w:r>
    </w:p>
    <w:p w:rsidR="002E112F" w:rsidRPr="005B6939" w:rsidRDefault="002E112F" w:rsidP="002E112F">
      <w:pPr>
        <w:numPr>
          <w:ilvl w:val="0"/>
          <w:numId w:val="3"/>
        </w:numPr>
        <w:spacing w:after="0" w:line="240" w:lineRule="auto"/>
      </w:pPr>
      <w:r w:rsidRPr="005B6939">
        <w:t xml:space="preserve">na međužupanijskom natjecanju sudjelovalo je </w:t>
      </w:r>
      <w:r>
        <w:t>4</w:t>
      </w:r>
      <w:r w:rsidRPr="005B6939">
        <w:t xml:space="preserve"> učenika a na državnom </w:t>
      </w:r>
      <w:r>
        <w:t>1</w:t>
      </w:r>
      <w:r w:rsidRPr="005B6939">
        <w:t xml:space="preserve">  učenik, </w:t>
      </w:r>
    </w:p>
    <w:p w:rsidR="002E112F" w:rsidRPr="005B6939" w:rsidRDefault="002E112F" w:rsidP="002E112F">
      <w:pPr>
        <w:numPr>
          <w:ilvl w:val="0"/>
          <w:numId w:val="3"/>
        </w:numPr>
        <w:spacing w:after="0" w:line="240" w:lineRule="auto"/>
      </w:pPr>
      <w:r w:rsidRPr="005B6939">
        <w:t>zaposlenici su se stručno usavršavali na seminarima i stručnim aktivima,</w:t>
      </w:r>
    </w:p>
    <w:p w:rsidR="002E112F" w:rsidRPr="005B6939" w:rsidRDefault="002E112F" w:rsidP="002E112F">
      <w:pPr>
        <w:spacing w:after="0" w:line="240" w:lineRule="auto"/>
      </w:pPr>
    </w:p>
    <w:p w:rsidR="002E112F" w:rsidRPr="005B6939" w:rsidRDefault="002E112F" w:rsidP="002E112F">
      <w:pPr>
        <w:spacing w:after="0" w:line="240" w:lineRule="auto"/>
      </w:pPr>
      <w:r w:rsidRPr="005B6939">
        <w:t xml:space="preserve">Ostvarivanje financijskog plana je u 100% iznosu(nema odstupanja). </w:t>
      </w:r>
    </w:p>
    <w:p w:rsidR="002E112F" w:rsidRPr="005B6939" w:rsidRDefault="002E112F" w:rsidP="002E112F">
      <w:pPr>
        <w:spacing w:after="0" w:line="240" w:lineRule="auto"/>
      </w:pPr>
    </w:p>
    <w:p w:rsidR="002E112F" w:rsidRPr="005B6939" w:rsidRDefault="002E112F" w:rsidP="002E112F">
      <w:pPr>
        <w:spacing w:after="0" w:line="240" w:lineRule="auto"/>
      </w:pPr>
    </w:p>
    <w:p w:rsidR="002E112F" w:rsidRPr="005B6939" w:rsidRDefault="002E112F" w:rsidP="002E112F">
      <w:pPr>
        <w:spacing w:after="0" w:line="240" w:lineRule="auto"/>
      </w:pPr>
      <w:r>
        <w:t>U Kninu, 04.10.2017</w:t>
      </w:r>
      <w:r w:rsidRPr="005B6939">
        <w:t xml:space="preserve">. </w:t>
      </w:r>
    </w:p>
    <w:p w:rsidR="002E112F" w:rsidRPr="005B6939" w:rsidRDefault="002E112F" w:rsidP="002E112F">
      <w:pPr>
        <w:spacing w:after="0" w:line="240" w:lineRule="auto"/>
      </w:pPr>
      <w:r w:rsidRPr="005B6939">
        <w:t xml:space="preserve">SREDNJA STRUKOVNA ŠKOLA </w:t>
      </w:r>
    </w:p>
    <w:p w:rsidR="002E112F" w:rsidRPr="005B6939" w:rsidRDefault="002E112F" w:rsidP="002E112F">
      <w:pPr>
        <w:spacing w:after="0" w:line="240" w:lineRule="auto"/>
      </w:pPr>
      <w:r w:rsidRPr="005B6939">
        <w:t xml:space="preserve">KRALJA ZVONIMIRA </w:t>
      </w:r>
    </w:p>
    <w:p w:rsidR="002E112F" w:rsidRPr="005B6939" w:rsidRDefault="002E112F" w:rsidP="002E112F">
      <w:pPr>
        <w:spacing w:after="0" w:line="240" w:lineRule="auto"/>
      </w:pPr>
      <w:r w:rsidRPr="005B6939">
        <w:t>15-03-503</w:t>
      </w:r>
    </w:p>
    <w:p w:rsidR="002E112F" w:rsidRPr="005B6939" w:rsidRDefault="002E112F" w:rsidP="002E112F">
      <w:pPr>
        <w:spacing w:after="0" w:line="240" w:lineRule="auto"/>
      </w:pPr>
      <w:r w:rsidRPr="005B6939">
        <w:t>KLASA: 602-03/1</w:t>
      </w:r>
      <w:r>
        <w:t>7</w:t>
      </w:r>
      <w:r w:rsidRPr="005B6939">
        <w:t>-01/</w:t>
      </w:r>
      <w:r>
        <w:t>609</w:t>
      </w:r>
    </w:p>
    <w:p w:rsidR="002E112F" w:rsidRPr="005B6939" w:rsidRDefault="002E112F" w:rsidP="002E112F">
      <w:pPr>
        <w:spacing w:after="0" w:line="240" w:lineRule="auto"/>
      </w:pPr>
      <w:r>
        <w:t>URBROJ:2182/1-12/2-11-01-17</w:t>
      </w:r>
    </w:p>
    <w:p w:rsidR="002E112F" w:rsidRPr="005B6939" w:rsidRDefault="002E112F" w:rsidP="002E112F">
      <w:pPr>
        <w:spacing w:after="0" w:line="240" w:lineRule="auto"/>
      </w:pPr>
    </w:p>
    <w:p w:rsidR="002E112F" w:rsidRPr="005B6939" w:rsidRDefault="002E112F" w:rsidP="002E112F">
      <w:pPr>
        <w:spacing w:after="0" w:line="240" w:lineRule="auto"/>
      </w:pPr>
    </w:p>
    <w:p w:rsidR="002E112F" w:rsidRPr="005B6939" w:rsidRDefault="002E112F" w:rsidP="002E112F">
      <w:pPr>
        <w:spacing w:after="0" w:line="240" w:lineRule="auto"/>
      </w:pPr>
      <w:r w:rsidRPr="005B6939">
        <w:lastRenderedPageBreak/>
        <w:tab/>
      </w:r>
      <w:r w:rsidRPr="005B6939">
        <w:tab/>
      </w:r>
      <w:r w:rsidRPr="005B6939">
        <w:tab/>
      </w:r>
      <w:r w:rsidRPr="005B6939">
        <w:tab/>
      </w:r>
      <w:r w:rsidRPr="005B6939">
        <w:tab/>
      </w:r>
      <w:r w:rsidRPr="005B6939">
        <w:tab/>
      </w:r>
      <w:r w:rsidRPr="005B6939">
        <w:tab/>
        <w:t xml:space="preserve">Ravnatelj: </w:t>
      </w:r>
    </w:p>
    <w:p w:rsidR="002E112F" w:rsidRPr="005B6939" w:rsidRDefault="002E112F" w:rsidP="002E112F">
      <w:pPr>
        <w:spacing w:after="0" w:line="240" w:lineRule="auto"/>
      </w:pPr>
      <w:r w:rsidRPr="005B6939">
        <w:tab/>
      </w:r>
      <w:r w:rsidRPr="005B6939">
        <w:tab/>
      </w:r>
      <w:r w:rsidRPr="005B6939">
        <w:tab/>
      </w:r>
      <w:r w:rsidRPr="005B6939">
        <w:tab/>
      </w:r>
      <w:r w:rsidRPr="005B6939">
        <w:tab/>
      </w:r>
      <w:r w:rsidRPr="005B6939">
        <w:tab/>
      </w:r>
      <w:r w:rsidRPr="005B6939">
        <w:tab/>
        <w:t xml:space="preserve">Stipe </w:t>
      </w:r>
      <w:proofErr w:type="spellStart"/>
      <w:r w:rsidRPr="005B6939">
        <w:t>Djaković,dipl.ing</w:t>
      </w:r>
      <w:proofErr w:type="spellEnd"/>
      <w:r w:rsidRPr="005B6939">
        <w:t>.</w:t>
      </w:r>
    </w:p>
    <w:p w:rsidR="002E112F" w:rsidRPr="006615E9" w:rsidRDefault="002E112F" w:rsidP="002E112F">
      <w:pPr>
        <w:pStyle w:val="Bezproreda"/>
      </w:pPr>
    </w:p>
    <w:p w:rsidR="00E274E3" w:rsidRDefault="00E274E3">
      <w:bookmarkStart w:id="0" w:name="_GoBack"/>
      <w:bookmarkEnd w:id="0"/>
    </w:p>
    <w:sectPr w:rsidR="00E274E3" w:rsidSect="007D2B5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AB" w:rsidRDefault="002E112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0921222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979D3" w:rsidRPr="006E47AB" w:rsidRDefault="002E112F" w:rsidP="006E47AB">
            <w:pPr>
              <w:pStyle w:val="Podnoje"/>
              <w:rPr>
                <w:sz w:val="18"/>
                <w:szCs w:val="18"/>
              </w:rPr>
            </w:pPr>
            <w:r w:rsidRPr="006E47AB">
              <w:rPr>
                <w:sz w:val="18"/>
                <w:szCs w:val="18"/>
              </w:rPr>
              <w:t>Prilog 4. – Tehničke karakteristike obrazloženja financijskog plana</w:t>
            </w:r>
            <w:r w:rsidRPr="006E47AB">
              <w:rPr>
                <w:sz w:val="18"/>
                <w:szCs w:val="18"/>
              </w:rPr>
              <w:tab/>
            </w:r>
            <w:r w:rsidRPr="006E47AB">
              <w:rPr>
                <w:sz w:val="18"/>
                <w:szCs w:val="18"/>
              </w:rPr>
              <w:t xml:space="preserve">Stranica </w:t>
            </w:r>
            <w:r w:rsidRPr="006E47AB">
              <w:rPr>
                <w:bCs/>
                <w:sz w:val="18"/>
                <w:szCs w:val="18"/>
              </w:rPr>
              <w:fldChar w:fldCharType="begin"/>
            </w:r>
            <w:r w:rsidRPr="006E47AB">
              <w:rPr>
                <w:bCs/>
                <w:sz w:val="18"/>
                <w:szCs w:val="18"/>
              </w:rPr>
              <w:instrText>PAGE</w:instrText>
            </w:r>
            <w:r w:rsidRPr="006E47AB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</w:t>
            </w:r>
            <w:r w:rsidRPr="006E47AB">
              <w:rPr>
                <w:bCs/>
                <w:sz w:val="18"/>
                <w:szCs w:val="18"/>
              </w:rPr>
              <w:fldChar w:fldCharType="end"/>
            </w:r>
            <w:r w:rsidRPr="006E47AB">
              <w:rPr>
                <w:sz w:val="18"/>
                <w:szCs w:val="18"/>
              </w:rPr>
              <w:t xml:space="preserve"> od </w:t>
            </w:r>
            <w:r w:rsidRPr="006E47AB">
              <w:rPr>
                <w:bCs/>
                <w:sz w:val="18"/>
                <w:szCs w:val="18"/>
              </w:rPr>
              <w:fldChar w:fldCharType="begin"/>
            </w:r>
            <w:r w:rsidRPr="006E47AB">
              <w:rPr>
                <w:bCs/>
                <w:sz w:val="18"/>
                <w:szCs w:val="18"/>
              </w:rPr>
              <w:instrText>NUMPAGES</w:instrText>
            </w:r>
            <w:r w:rsidRPr="006E47AB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4</w:t>
            </w:r>
            <w:r w:rsidRPr="006E47AB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979D3" w:rsidRDefault="002E112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AB" w:rsidRDefault="002E112F">
    <w:pPr>
      <w:pStyle w:val="Podnoj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AB" w:rsidRDefault="002E112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AB" w:rsidRDefault="002E112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AB" w:rsidRDefault="002E112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649BA"/>
    <w:multiLevelType w:val="hybridMultilevel"/>
    <w:tmpl w:val="70F25A9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C021356"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332D77"/>
    <w:multiLevelType w:val="hybridMultilevel"/>
    <w:tmpl w:val="73DAD34C"/>
    <w:lvl w:ilvl="0" w:tplc="EB2EE4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31C1D"/>
    <w:multiLevelType w:val="hybridMultilevel"/>
    <w:tmpl w:val="3058308C"/>
    <w:lvl w:ilvl="0" w:tplc="1F3C8E1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2F"/>
    <w:rsid w:val="002E112F"/>
    <w:rsid w:val="00E2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1BE02-B7C4-41ED-9A23-F5F92C64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12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E1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112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2E112F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E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112F"/>
  </w:style>
  <w:style w:type="paragraph" w:styleId="Podnoje">
    <w:name w:val="footer"/>
    <w:basedOn w:val="Normal"/>
    <w:link w:val="PodnojeChar"/>
    <w:uiPriority w:val="99"/>
    <w:unhideWhenUsed/>
    <w:rsid w:val="002E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1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2018-10-09T10:29:00Z</dcterms:created>
  <dcterms:modified xsi:type="dcterms:W3CDTF">2018-10-09T10:29:00Z</dcterms:modified>
</cp:coreProperties>
</file>