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D4" w:rsidRDefault="00460F44">
      <w:pPr>
        <w:pStyle w:val="StandardWeb"/>
        <w:spacing w:after="0"/>
        <w:jc w:val="both"/>
      </w:pPr>
      <w:r>
        <w:t xml:space="preserve">Na temelju  </w:t>
      </w:r>
      <w:r>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t>, Zakona o provedbi Opće uredbe o zaštiti podataka (Narodne novine broj 42/18, u daljnjem tekstu: Zakon o provedbi Opće uredbe o zaštiti podataka)</w:t>
      </w:r>
      <w:r>
        <w:rPr>
          <w:bCs/>
        </w:rPr>
        <w:t xml:space="preserve">, članka 118. </w:t>
      </w:r>
      <w:r>
        <w:t xml:space="preserve">Zakona o odgoju i obrazovanju u osnovnoj i srednjoj školi (Narodne novine broj </w:t>
      </w:r>
      <w:hyperlink r:id="rId7" w:history="1">
        <w:r>
          <w:rPr>
            <w:rStyle w:val="Internetlink"/>
            <w:color w:val="auto"/>
            <w:u w:val="none"/>
          </w:rPr>
          <w:t>87/08</w:t>
        </w:r>
      </w:hyperlink>
      <w:r>
        <w:t xml:space="preserve">, </w:t>
      </w:r>
      <w:hyperlink r:id="rId8" w:history="1">
        <w:r>
          <w:rPr>
            <w:rStyle w:val="Internetlink"/>
            <w:color w:val="auto"/>
            <w:u w:val="none"/>
          </w:rPr>
          <w:t>86/09</w:t>
        </w:r>
      </w:hyperlink>
      <w:r>
        <w:t xml:space="preserve">, </w:t>
      </w:r>
      <w:hyperlink r:id="rId9" w:history="1">
        <w:r>
          <w:rPr>
            <w:rStyle w:val="Internetlink"/>
            <w:color w:val="auto"/>
            <w:u w:val="none"/>
          </w:rPr>
          <w:t>92/10</w:t>
        </w:r>
      </w:hyperlink>
      <w:r>
        <w:t xml:space="preserve">, </w:t>
      </w:r>
      <w:hyperlink r:id="rId10" w:history="1">
        <w:r>
          <w:rPr>
            <w:rStyle w:val="Internetlink"/>
            <w:color w:val="auto"/>
            <w:u w:val="none"/>
          </w:rPr>
          <w:t>105/10</w:t>
        </w:r>
      </w:hyperlink>
      <w:r>
        <w:t xml:space="preserve">, </w:t>
      </w:r>
      <w:hyperlink r:id="rId11" w:history="1">
        <w:r>
          <w:rPr>
            <w:rStyle w:val="Internetlink"/>
            <w:color w:val="auto"/>
            <w:u w:val="none"/>
          </w:rPr>
          <w:t>90/11</w:t>
        </w:r>
      </w:hyperlink>
      <w:r>
        <w:t>, 0</w:t>
      </w:r>
      <w:hyperlink r:id="rId12" w:history="1">
        <w:r>
          <w:rPr>
            <w:rStyle w:val="Internetlink"/>
            <w:color w:val="auto"/>
            <w:u w:val="none"/>
          </w:rPr>
          <w:t>5/12</w:t>
        </w:r>
      </w:hyperlink>
      <w:r>
        <w:t xml:space="preserve">, </w:t>
      </w:r>
      <w:hyperlink r:id="rId13" w:history="1">
        <w:r>
          <w:rPr>
            <w:rStyle w:val="Internetlink"/>
            <w:color w:val="auto"/>
            <w:u w:val="none"/>
          </w:rPr>
          <w:t>16/12</w:t>
        </w:r>
      </w:hyperlink>
      <w:r>
        <w:t xml:space="preserve">, </w:t>
      </w:r>
      <w:hyperlink r:id="rId14" w:history="1">
        <w:r>
          <w:rPr>
            <w:rStyle w:val="Internetlink"/>
            <w:color w:val="auto"/>
            <w:u w:val="none"/>
          </w:rPr>
          <w:t>86/12</w:t>
        </w:r>
      </w:hyperlink>
      <w:r>
        <w:t xml:space="preserve">, </w:t>
      </w:r>
      <w:hyperlink r:id="rId15" w:history="1">
        <w:r>
          <w:rPr>
            <w:rStyle w:val="Internetlink"/>
            <w:color w:val="auto"/>
            <w:u w:val="none"/>
          </w:rPr>
          <w:t>126/12</w:t>
        </w:r>
      </w:hyperlink>
      <w:r>
        <w:t xml:space="preserve">, </w:t>
      </w:r>
      <w:hyperlink r:id="rId16" w:history="1">
        <w:r>
          <w:rPr>
            <w:rStyle w:val="Internetlink"/>
            <w:color w:val="auto"/>
            <w:u w:val="none"/>
          </w:rPr>
          <w:t>94/13</w:t>
        </w:r>
      </w:hyperlink>
      <w:r>
        <w:t xml:space="preserve">, </w:t>
      </w:r>
      <w:hyperlink r:id="rId17" w:history="1">
        <w:r>
          <w:rPr>
            <w:rStyle w:val="Internetlink"/>
            <w:color w:val="auto"/>
            <w:u w:val="none"/>
          </w:rPr>
          <w:t>152/14</w:t>
        </w:r>
      </w:hyperlink>
      <w:r>
        <w:t xml:space="preserve">, </w:t>
      </w:r>
      <w:hyperlink r:id="rId18" w:history="1">
        <w:r>
          <w:rPr>
            <w:rStyle w:val="Internetlink"/>
            <w:color w:val="auto"/>
            <w:u w:val="none"/>
          </w:rPr>
          <w:t>07/17</w:t>
        </w:r>
      </w:hyperlink>
      <w:r>
        <w:t>, u daljnjem tekstu: Zakon o odgoju i obrazovanju u osnovnoj i srednjoj školi) članka 35., 36. i 54. Zakona o ustanovama (Narodne novine broj 76/93, 29/97, 35/08, u daljnjem tekstu: Zakon o ustanovama) te članka 23. Statuta Srednje strukovne škole Kralja Zvonimira Knin, Školski odbor dana</w:t>
      </w:r>
      <w:r>
        <w:rPr>
          <w:i/>
          <w:u w:val="single"/>
        </w:rPr>
        <w:t xml:space="preserve">                    </w:t>
      </w:r>
      <w:r>
        <w:t>2020. godine donosi sljedeći</w:t>
      </w:r>
    </w:p>
    <w:p w:rsidR="00D903D4" w:rsidRDefault="00D903D4">
      <w:pPr>
        <w:pStyle w:val="Standard"/>
        <w:spacing w:after="0"/>
        <w:rPr>
          <w:rFonts w:ascii="Times New Roman" w:hAnsi="Times New Roman" w:cs="Times New Roman"/>
          <w:b/>
          <w:sz w:val="28"/>
          <w:szCs w:val="28"/>
        </w:rPr>
      </w:pPr>
    </w:p>
    <w:p w:rsidR="00D903D4" w:rsidRDefault="00D903D4">
      <w:pPr>
        <w:pStyle w:val="Standard"/>
        <w:spacing w:after="0"/>
        <w:rPr>
          <w:rFonts w:cs="Calibri"/>
          <w:b/>
          <w:sz w:val="28"/>
          <w:szCs w:val="28"/>
        </w:rPr>
      </w:pPr>
    </w:p>
    <w:p w:rsidR="00D903D4" w:rsidRDefault="00D903D4">
      <w:pPr>
        <w:pStyle w:val="Standard"/>
        <w:spacing w:after="0"/>
        <w:rPr>
          <w:rFonts w:cs="Calibri"/>
          <w:b/>
          <w:sz w:val="28"/>
          <w:szCs w:val="28"/>
        </w:rPr>
      </w:pPr>
    </w:p>
    <w:p w:rsidR="00D903D4" w:rsidRDefault="00460F44">
      <w:pPr>
        <w:pStyle w:val="Standard"/>
        <w:spacing w:after="0"/>
        <w:rPr>
          <w:rFonts w:cs="Calibri"/>
          <w:b/>
          <w:sz w:val="32"/>
          <w:szCs w:val="32"/>
        </w:rPr>
      </w:pPr>
      <w:r>
        <w:rPr>
          <w:rFonts w:cs="Calibri"/>
          <w:b/>
          <w:sz w:val="32"/>
          <w:szCs w:val="32"/>
        </w:rPr>
        <w:t xml:space="preserve">               PRAVILNIK O OBRADI I ZAŠTITI OSOBNIH PODATAKA</w:t>
      </w:r>
    </w:p>
    <w:p w:rsidR="00D903D4" w:rsidRDefault="00D903D4">
      <w:pPr>
        <w:pStyle w:val="Standard"/>
        <w:spacing w:after="0"/>
        <w:rPr>
          <w:rFonts w:cs="Calibri"/>
          <w:b/>
          <w:sz w:val="36"/>
          <w:szCs w:val="36"/>
        </w:rPr>
      </w:pPr>
    </w:p>
    <w:p w:rsidR="00D903D4" w:rsidRDefault="00D903D4">
      <w:pPr>
        <w:pStyle w:val="Standard"/>
        <w:spacing w:after="0"/>
        <w:rPr>
          <w:rFonts w:cs="Calibri"/>
          <w:b/>
          <w:sz w:val="36"/>
          <w:szCs w:val="36"/>
        </w:rPr>
      </w:pPr>
    </w:p>
    <w:p w:rsidR="00D903D4" w:rsidRDefault="00460F44">
      <w:pPr>
        <w:pStyle w:val="Standard"/>
        <w:spacing w:after="0"/>
        <w:rPr>
          <w:rFonts w:ascii="Times New Roman" w:hAnsi="Times New Roman" w:cs="Times New Roman"/>
          <w:b/>
          <w:sz w:val="24"/>
          <w:szCs w:val="24"/>
          <w:u w:val="single"/>
        </w:rPr>
      </w:pPr>
      <w:r>
        <w:rPr>
          <w:rFonts w:ascii="Times New Roman" w:hAnsi="Times New Roman" w:cs="Times New Roman"/>
          <w:b/>
          <w:sz w:val="24"/>
          <w:szCs w:val="24"/>
          <w:u w:val="single"/>
        </w:rPr>
        <w:t>I. OPĆE ODREDBE</w:t>
      </w:r>
    </w:p>
    <w:p w:rsidR="00D903D4" w:rsidRDefault="00D903D4">
      <w:pPr>
        <w:pStyle w:val="Standard"/>
        <w:spacing w:after="0"/>
        <w:rPr>
          <w:rFonts w:ascii="Times New Roman" w:hAnsi="Times New Roman" w:cs="Times New Roman"/>
          <w:b/>
          <w:u w:val="single"/>
        </w:rPr>
      </w:pPr>
    </w:p>
    <w:p w:rsidR="00D903D4" w:rsidRDefault="00460F44">
      <w:pPr>
        <w:pStyle w:val="Standard"/>
        <w:spacing w:after="0"/>
        <w:jc w:val="center"/>
      </w:pPr>
      <w:r>
        <w:rPr>
          <w:rFonts w:ascii="Times New Roman" w:hAnsi="Times New Roman" w:cs="Times New Roman"/>
          <w:b/>
          <w:sz w:val="24"/>
          <w:szCs w:val="24"/>
        </w:rPr>
        <w:t>Članak 1</w:t>
      </w:r>
      <w:r>
        <w:rPr>
          <w:rFonts w:ascii="Times New Roman" w:hAnsi="Times New Roman" w:cs="Times New Roman"/>
          <w:b/>
        </w:rPr>
        <w:t>.</w:t>
      </w:r>
    </w:p>
    <w:p w:rsidR="00D903D4" w:rsidRDefault="00D903D4">
      <w:pPr>
        <w:pStyle w:val="Standard"/>
        <w:spacing w:after="0"/>
        <w:jc w:val="center"/>
        <w:rPr>
          <w:rFonts w:ascii="Times New Roman" w:hAnsi="Times New Roman" w:cs="Times New Roman"/>
          <w:b/>
        </w:rPr>
      </w:pPr>
    </w:p>
    <w:p w:rsidR="00D903D4" w:rsidRDefault="00460F44">
      <w:pPr>
        <w:pStyle w:val="Standard"/>
        <w:spacing w:after="0"/>
        <w:jc w:val="both"/>
      </w:pPr>
      <w:r>
        <w:rPr>
          <w:rFonts w:ascii="Times New Roman" w:hAnsi="Times New Roman" w:cs="Times New Roman"/>
          <w:sz w:val="24"/>
          <w:szCs w:val="24"/>
        </w:rPr>
        <w:t>Na obradu osobnih podataka (prikupljanje i daljnja obrada osobnih podataka) svih fizičkih osoba u sustavu obrazovanja u osnovnom i srednjoškolskom obrazovanju primjenjuju se</w:t>
      </w:r>
      <w:r>
        <w:rPr>
          <w:rFonts w:ascii="Times New Roman" w:hAnsi="Times New Roman" w:cs="Times New Roman"/>
          <w:bCs/>
          <w:sz w:val="24"/>
          <w:szCs w:val="24"/>
        </w:rPr>
        <w:t xml:space="preserve"> Opća uredba o zaštiti podataka, Zakon o provedbi Opće uredbe o zaštiti podataka, </w:t>
      </w:r>
      <w:r>
        <w:rPr>
          <w:rFonts w:ascii="Times New Roman" w:hAnsi="Times New Roman" w:cs="Times New Roman"/>
          <w:sz w:val="24"/>
          <w:szCs w:val="24"/>
        </w:rPr>
        <w:t>Zakon o odgoju i obrazovanju u osnovnoj i srednjoj školi, Zakon o ustanovama, Zakon o radu (Narodne novine broj 93/14, 127/17, u daljnjem tekstu: Zakon o radu) i Zakon o zaštiti na radu (Narodne novine broj 71/14</w:t>
      </w:r>
      <w:r w:rsidR="001D0634">
        <w:rPr>
          <w:rFonts w:ascii="Times New Roman" w:hAnsi="Times New Roman" w:cs="Times New Roman"/>
          <w:sz w:val="24"/>
          <w:szCs w:val="24"/>
        </w:rPr>
        <w:t>, 118/14, 154/14, u daljnjem te</w:t>
      </w:r>
      <w:r>
        <w:rPr>
          <w:rFonts w:ascii="Times New Roman" w:hAnsi="Times New Roman" w:cs="Times New Roman"/>
          <w:sz w:val="24"/>
          <w:szCs w:val="24"/>
        </w:rPr>
        <w:t>k</w:t>
      </w:r>
      <w:r w:rsidR="001D0634">
        <w:rPr>
          <w:rFonts w:ascii="Times New Roman" w:hAnsi="Times New Roman" w:cs="Times New Roman"/>
          <w:sz w:val="24"/>
          <w:szCs w:val="24"/>
        </w:rPr>
        <w:t>s</w:t>
      </w:r>
      <w:bookmarkStart w:id="0" w:name="_GoBack"/>
      <w:bookmarkEnd w:id="0"/>
      <w:r>
        <w:rPr>
          <w:rFonts w:ascii="Times New Roman" w:hAnsi="Times New Roman" w:cs="Times New Roman"/>
          <w:sz w:val="24"/>
          <w:szCs w:val="24"/>
        </w:rPr>
        <w:t>tu: Zakon o zaštiti na radu).</w:t>
      </w:r>
    </w:p>
    <w:p w:rsidR="00D903D4" w:rsidRDefault="00D903D4">
      <w:pPr>
        <w:pStyle w:val="Standard"/>
        <w:spacing w:after="0"/>
        <w:rPr>
          <w:rFonts w:ascii="Times New Roman" w:hAnsi="Times New Roman" w:cs="Times New Roman"/>
          <w:b/>
          <w:sz w:val="24"/>
          <w:szCs w:val="24"/>
        </w:rPr>
      </w:pPr>
    </w:p>
    <w:p w:rsidR="00D903D4" w:rsidRDefault="00460F44">
      <w:pPr>
        <w:pStyle w:val="Standard"/>
        <w:spacing w:after="0"/>
        <w:jc w:val="both"/>
      </w:pPr>
      <w:r>
        <w:rPr>
          <w:rFonts w:ascii="Times New Roman" w:hAnsi="Times New Roman" w:cs="Times New Roman"/>
          <w:sz w:val="24"/>
          <w:szCs w:val="24"/>
        </w:rPr>
        <w:t xml:space="preserve">Prema definiciji iz članka 4. stavka 1. točke 7. </w:t>
      </w:r>
      <w:r>
        <w:rPr>
          <w:rFonts w:ascii="Times New Roman" w:hAnsi="Times New Roman" w:cs="Times New Roman"/>
          <w:bCs/>
          <w:sz w:val="24"/>
          <w:szCs w:val="24"/>
        </w:rPr>
        <w:t>Opće uredbe o zaštiti podataka, Srednja strukovna škola Kralja Zvonimira Knin (u daljnjem tekstu: Voditelj obrade) je voditelj obrade osobnih podataka i obveznik je primjene Opće uredbe o zaštiti podataka kod prikupljanja i daljnje obrade osobnih podataka svih fizičkih osoba čiji su podaci predmetom obrade prema propisima iz članka 1. ovog pravilnika.</w:t>
      </w:r>
    </w:p>
    <w:p w:rsidR="00D903D4" w:rsidRDefault="00D903D4">
      <w:pPr>
        <w:pStyle w:val="Standard"/>
        <w:spacing w:after="0"/>
        <w:ind w:firstLine="357"/>
        <w:jc w:val="center"/>
        <w:rPr>
          <w:rFonts w:ascii="Times New Roman" w:hAnsi="Times New Roman" w:cs="Times New Roman"/>
          <w:bCs/>
          <w:sz w:val="24"/>
          <w:szCs w:val="24"/>
        </w:rPr>
      </w:pPr>
    </w:p>
    <w:p w:rsidR="00D903D4" w:rsidRDefault="00460F44">
      <w:pPr>
        <w:pStyle w:val="Standard"/>
        <w:spacing w:after="0"/>
        <w:jc w:val="both"/>
      </w:pPr>
      <w:r>
        <w:rPr>
          <w:rFonts w:ascii="Times New Roman" w:hAnsi="Times New Roman" w:cs="Times New Roman"/>
          <w:bCs/>
          <w:sz w:val="24"/>
          <w:szCs w:val="24"/>
        </w:rPr>
        <w:t xml:space="preserve">Odredbe ovog pravilnika primjenjuju se na obradu osobnih podataka ispitanika, tj.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w:t>
      </w:r>
      <w:r>
        <w:rPr>
          <w:rFonts w:ascii="Times New Roman" w:hAnsi="Times New Roman" w:cs="Times New Roman"/>
          <w:sz w:val="24"/>
          <w:szCs w:val="24"/>
        </w:rPr>
        <w:t>Zakonom o odgoju i obrazovanju u osnovnoj i srednjoj školi, Zakonom o radu te drugim mjerodavnim zakonskim i podzakonskim propisima.</w:t>
      </w:r>
    </w:p>
    <w:p w:rsidR="00D903D4" w:rsidRDefault="00D903D4">
      <w:pPr>
        <w:pStyle w:val="Standard"/>
        <w:spacing w:after="0"/>
        <w:jc w:val="both"/>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2.</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Na obradu osobnih podataka primjenjuju se sljedeća načela: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načelo zakonite, poštene i transparentne obrade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načelo ograničavanja svrhe obrade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-načelo smanjenja količine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načelo točnosti i ažurnosti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načelo ograničenja pohrane podataka; te</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načelo cjelovitosti i povjerljivosti obrade osobnih podataka.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Osobni podaci moraju se obrađivati zakonito, pošteno i transparentno.</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Osobni podaci moraju biti prikupljeni u posebne, izričite i zakonite svrhe i ne smiju se dalje obrađivati na način koji nije podudaran sa tim svrhama.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Daljnja obrada osobnih podataka dopuštena je u svrhu znanstvenog ili povijesnog istraživanja te u statističke svrhe i ne smatra se nesukladnom s prvotnim svrhama obrade.</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Osobni podaci moraju biti primjereni, bitni i ograničeni na ono što je nužno za svrhu u koju se podaci obrađuju, odnosno svrha obrade mora biti izrijekom navedena i opravdana u vrijeme prikupljanja osobnih podataka.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Osobni podaci moraju biti točni i ažurni, a Voditelj obrade mora poduzeti svaku razumnu mjeru da se netočni podaci bez odlaganja isprave ili izbrišu, vodeći računa o svrsi obrade u koju se obrađuju.</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Osobni podaci moraju biti čuvani u obliku koji omogućuje identifikaciju ispitanika samo onoliko dugo koliko je potrebno za ispunjenje svrhe ili u vremenu koje je izrijekom propisano posebnim zakonom.</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pPr>
      <w:r>
        <w:rPr>
          <w:rFonts w:ascii="Times New Roman" w:hAnsi="Times New Roman" w:cs="Times New Roman"/>
          <w:sz w:val="24"/>
          <w:szCs w:val="24"/>
        </w:rPr>
        <w:t xml:space="preserve">Osobni podaci moraju biti obrađivani na način kojim se osigurava odgovarajuća sigurnost istih uključujući i zaštitu od nezakonite ili neovlaštene obrade kao i od slučajnog gubitka, uništenja ili oštećenja </w:t>
      </w:r>
      <w:r>
        <w:rPr>
          <w:rFonts w:ascii="Times New Roman" w:hAnsi="Times New Roman" w:cs="Times New Roman"/>
          <w:bCs/>
          <w:sz w:val="24"/>
          <w:szCs w:val="24"/>
        </w:rPr>
        <w:t>primjenom odgovarajućih tehničkih ili organizacijskih mjera zaštite.</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3.</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pPr>
      <w:r>
        <w:rPr>
          <w:rFonts w:ascii="Times New Roman" w:hAnsi="Times New Roman" w:cs="Times New Roman"/>
          <w:sz w:val="24"/>
          <w:szCs w:val="24"/>
        </w:rPr>
        <w:t>U skladu s</w:t>
      </w:r>
      <w:r>
        <w:rPr>
          <w:rFonts w:ascii="Times New Roman" w:hAnsi="Times New Roman" w:cs="Times New Roman"/>
          <w:bCs/>
          <w:sz w:val="24"/>
          <w:szCs w:val="24"/>
        </w:rPr>
        <w:t xml:space="preserve"> Općom uredbom o zaštiti podataka pojedini izrazi imaju sljedeće značenje:</w:t>
      </w:r>
    </w:p>
    <w:p w:rsidR="00D903D4" w:rsidRDefault="00D903D4">
      <w:pPr>
        <w:pStyle w:val="Standard"/>
        <w:spacing w:after="0"/>
        <w:jc w:val="both"/>
        <w:rPr>
          <w:rFonts w:ascii="Times New Roman" w:hAnsi="Times New Roman" w:cs="Times New Roman"/>
          <w:bCs/>
          <w:sz w:val="24"/>
          <w:szCs w:val="24"/>
        </w:rPr>
      </w:pPr>
    </w:p>
    <w:p w:rsidR="00D903D4" w:rsidRDefault="00460F44">
      <w:pPr>
        <w:pStyle w:val="Odlomakpopisa"/>
        <w:numPr>
          <w:ilvl w:val="0"/>
          <w:numId w:val="11"/>
        </w:numPr>
        <w:spacing w:after="0"/>
        <w:jc w:val="both"/>
      </w:pPr>
      <w:r>
        <w:rPr>
          <w:b/>
          <w:bCs/>
        </w:rPr>
        <w:t xml:space="preserve">Osobni podaci </w:t>
      </w:r>
      <w:r>
        <w:rPr>
          <w:bCs/>
        </w:rPr>
        <w:t xml:space="preserve">su svi podaci </w:t>
      </w:r>
      <w:r>
        <w:t xml:space="preserve">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w:t>
      </w:r>
      <w:r>
        <w:lastRenderedPageBreak/>
        <w:t>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03D4" w:rsidRDefault="00D903D4">
      <w:pPr>
        <w:pStyle w:val="Standard"/>
        <w:spacing w:after="0"/>
        <w:jc w:val="both"/>
        <w:rPr>
          <w:rFonts w:ascii="Times New Roman" w:hAnsi="Times New Roman" w:cs="Times New Roman"/>
          <w:sz w:val="24"/>
          <w:szCs w:val="24"/>
        </w:rPr>
      </w:pPr>
    </w:p>
    <w:p w:rsidR="00D903D4" w:rsidRDefault="00460F44">
      <w:pPr>
        <w:pStyle w:val="Default"/>
        <w:numPr>
          <w:ilvl w:val="0"/>
          <w:numId w:val="9"/>
        </w:numPr>
        <w:jc w:val="both"/>
      </w:pPr>
      <w:r>
        <w:rPr>
          <w:rFonts w:ascii="Times New Roman" w:hAnsi="Times New Roman" w:cs="Times New Roman"/>
          <w:bCs/>
          <w:iCs/>
          <w:color w:val="auto"/>
        </w:rPr>
        <w:t xml:space="preserve"> </w:t>
      </w:r>
      <w:r>
        <w:rPr>
          <w:rFonts w:ascii="Times New Roman" w:hAnsi="Times New Roman" w:cs="Times New Roman"/>
          <w:b/>
          <w:bCs/>
          <w:iCs/>
          <w:color w:val="auto"/>
        </w:rPr>
        <w:t xml:space="preserve">Obrada osobnih podataka </w:t>
      </w:r>
      <w:r>
        <w:rPr>
          <w:rFonts w:ascii="Times New Roman" w:hAnsi="Times New Roman" w:cs="Times New Roman"/>
          <w:color w:val="auto"/>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03D4" w:rsidRDefault="00D903D4">
      <w:pPr>
        <w:pStyle w:val="Default"/>
        <w:jc w:val="both"/>
        <w:rPr>
          <w:rFonts w:ascii="Times New Roman" w:hAnsi="Times New Roman" w:cs="Times New Roman"/>
          <w:color w:val="auto"/>
        </w:rPr>
      </w:pPr>
    </w:p>
    <w:p w:rsidR="00D903D4" w:rsidRDefault="00460F44">
      <w:pPr>
        <w:pStyle w:val="StandardWeb"/>
        <w:numPr>
          <w:ilvl w:val="0"/>
          <w:numId w:val="9"/>
        </w:numPr>
        <w:spacing w:after="0"/>
        <w:jc w:val="both"/>
      </w:pPr>
      <w:r>
        <w:t xml:space="preserve"> </w:t>
      </w:r>
      <w:r>
        <w:rPr>
          <w:b/>
        </w:rPr>
        <w:t xml:space="preserve">Sustav pohrane </w:t>
      </w:r>
      <w:r>
        <w:t>je svaki strukturirani skup osobnih podataka dostupnih prema posebnim kriterijima, bilo da su centralizirani, decentralizirani ili raspršeni na funkcionalnoj ili zemljopisnoj osnovi.</w:t>
      </w:r>
    </w:p>
    <w:p w:rsidR="00D903D4" w:rsidRDefault="00D903D4">
      <w:pPr>
        <w:pStyle w:val="StandardWeb"/>
        <w:spacing w:after="0"/>
        <w:jc w:val="both"/>
      </w:pPr>
    </w:p>
    <w:p w:rsidR="00D903D4" w:rsidRDefault="00460F44">
      <w:pPr>
        <w:pStyle w:val="StandardWeb"/>
        <w:numPr>
          <w:ilvl w:val="0"/>
          <w:numId w:val="9"/>
        </w:numPr>
        <w:spacing w:after="0"/>
        <w:jc w:val="both"/>
      </w:pPr>
      <w:r>
        <w:t xml:space="preserve">  </w:t>
      </w:r>
      <w:r>
        <w:rPr>
          <w:b/>
        </w:rPr>
        <w:t xml:space="preserve">Voditelj obrade </w:t>
      </w:r>
      <w: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03D4" w:rsidRDefault="00D903D4">
      <w:pPr>
        <w:pStyle w:val="StandardWeb"/>
        <w:spacing w:after="0"/>
        <w:jc w:val="both"/>
        <w:rPr>
          <w:b/>
        </w:rPr>
      </w:pPr>
    </w:p>
    <w:p w:rsidR="00D903D4" w:rsidRDefault="00460F44">
      <w:pPr>
        <w:pStyle w:val="StandardWeb"/>
        <w:numPr>
          <w:ilvl w:val="0"/>
          <w:numId w:val="9"/>
        </w:numPr>
        <w:spacing w:after="0"/>
        <w:jc w:val="both"/>
      </w:pPr>
      <w:r>
        <w:t xml:space="preserve"> </w:t>
      </w:r>
      <w:r>
        <w:rPr>
          <w:b/>
        </w:rPr>
        <w:t xml:space="preserve">Izvršitelj obrade </w:t>
      </w:r>
      <w:r>
        <w:t>je fizička ili pravna osoba, tijelo javne vlasti, agencija ili drugo tijelo koje obrađuje osobne podatke u ime i za račun voditelja obrade.</w:t>
      </w:r>
    </w:p>
    <w:p w:rsidR="00D903D4" w:rsidRDefault="00D903D4">
      <w:pPr>
        <w:pStyle w:val="StandardWeb"/>
        <w:spacing w:after="0"/>
        <w:jc w:val="both"/>
      </w:pPr>
    </w:p>
    <w:p w:rsidR="00D903D4" w:rsidRDefault="00460F44">
      <w:pPr>
        <w:pStyle w:val="Odlomakpopisa"/>
        <w:numPr>
          <w:ilvl w:val="0"/>
          <w:numId w:val="9"/>
        </w:numPr>
        <w:spacing w:after="0"/>
        <w:jc w:val="both"/>
      </w:pPr>
      <w:r>
        <w:rPr>
          <w:b/>
        </w:rPr>
        <w:t xml:space="preserve">Primatelj osobnih podataka </w:t>
      </w:r>
      <w:r>
        <w:t>je fizička ili pravna osoba, tijelo javne vlasti, agencija ili drugo tijelo kojima se otkrivaju osobni podaci, neovisno o tome je li on treća strana. Državna tijela,koja mogu primiti osobne podatke u skladu s pravom Europske unije ili pravom države članice Europske unije u okviru provođenja istrage, ne smatraju se primateljima osobnih podataka.</w:t>
      </w:r>
    </w:p>
    <w:p w:rsidR="00D903D4" w:rsidRDefault="00D903D4">
      <w:pPr>
        <w:pStyle w:val="Standard"/>
        <w:spacing w:after="0"/>
        <w:jc w:val="both"/>
        <w:rPr>
          <w:rFonts w:ascii="Times New Roman" w:hAnsi="Times New Roman" w:cs="Times New Roman"/>
          <w:b/>
          <w:sz w:val="24"/>
          <w:szCs w:val="24"/>
        </w:rPr>
      </w:pPr>
    </w:p>
    <w:p w:rsidR="00D903D4" w:rsidRDefault="00460F44">
      <w:pPr>
        <w:pStyle w:val="StandardWeb"/>
        <w:numPr>
          <w:ilvl w:val="0"/>
          <w:numId w:val="9"/>
        </w:numPr>
        <w:spacing w:after="0"/>
        <w:jc w:val="both"/>
      </w:pPr>
      <w:r>
        <w:rPr>
          <w:b/>
        </w:rPr>
        <w:t>Treća strana</w:t>
      </w:r>
      <w: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03D4" w:rsidRDefault="00D903D4">
      <w:pPr>
        <w:pStyle w:val="StandardWeb"/>
        <w:spacing w:after="0"/>
        <w:jc w:val="both"/>
      </w:pPr>
    </w:p>
    <w:p w:rsidR="00D903D4" w:rsidRDefault="00460F44">
      <w:pPr>
        <w:pStyle w:val="Odlomakpopisa"/>
        <w:numPr>
          <w:ilvl w:val="0"/>
          <w:numId w:val="9"/>
        </w:numPr>
        <w:spacing w:after="0"/>
        <w:jc w:val="both"/>
      </w:pPr>
      <w:r>
        <w:rPr>
          <w:b/>
        </w:rPr>
        <w:t xml:space="preserve">Povreda osobnih podataka </w:t>
      </w:r>
      <w:r>
        <w:t>je svako kršenje sigurnosti koje dovodi do slučajnog ili nezakonitog uništenja, gubitka, izmjene, neovlaštenog otkrivanja ili pristupa osobnim podacima koji su preneseni, pohranjeni ili na drugi način obrađivani.</w:t>
      </w:r>
    </w:p>
    <w:p w:rsidR="00D903D4" w:rsidRDefault="00D903D4">
      <w:pPr>
        <w:pStyle w:val="Odlomakpopisa"/>
        <w:spacing w:after="0"/>
        <w:ind w:left="1083" w:firstLine="0"/>
        <w:jc w:val="both"/>
      </w:pPr>
    </w:p>
    <w:p w:rsidR="00D903D4" w:rsidRDefault="00460F44">
      <w:pPr>
        <w:pStyle w:val="Odlomakpopisa"/>
        <w:ind w:firstLine="0"/>
        <w:rPr>
          <w:rFonts w:cs="Helvetica"/>
        </w:rPr>
      </w:pPr>
      <w:r>
        <w:rPr>
          <w:rFonts w:cs="Helvetica"/>
        </w:rPr>
        <w:t>Vrste povreda, rizici povezani s povredama, načini postupanja voditelja obrade u odnosu na povredu i ispitanike detaljno su razrađeni u Proceduri u slučaju povrede osobnih podataka u Srednjoj strukovnoj školi Kralja Zvonimira Knin.</w:t>
      </w:r>
    </w:p>
    <w:p w:rsidR="00D903D4" w:rsidRDefault="00D903D4">
      <w:pPr>
        <w:pStyle w:val="Odlomakpopisa"/>
        <w:spacing w:after="0"/>
        <w:ind w:firstLine="0"/>
        <w:jc w:val="both"/>
        <w:rPr>
          <w:rFonts w:ascii="Cambria" w:hAnsi="Cambria" w:cs="Helvetica"/>
        </w:rPr>
      </w:pPr>
    </w:p>
    <w:p w:rsidR="00D903D4" w:rsidRDefault="00460F44">
      <w:pPr>
        <w:pStyle w:val="Odlomakpopisa"/>
        <w:numPr>
          <w:ilvl w:val="0"/>
          <w:numId w:val="9"/>
        </w:numPr>
        <w:spacing w:after="0"/>
        <w:jc w:val="both"/>
      </w:pPr>
      <w:r>
        <w:rPr>
          <w:b/>
        </w:rPr>
        <w:lastRenderedPageBreak/>
        <w:t>Pseudonimizacija</w:t>
      </w:r>
      <w: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03D4" w:rsidRDefault="00D903D4">
      <w:pPr>
        <w:pStyle w:val="Standard"/>
        <w:spacing w:after="0"/>
        <w:jc w:val="both"/>
        <w:rPr>
          <w:rFonts w:ascii="Times New Roman" w:hAnsi="Times New Roman" w:cs="Times New Roman"/>
          <w:sz w:val="24"/>
          <w:szCs w:val="24"/>
          <w:u w:val="single"/>
        </w:rPr>
      </w:pPr>
    </w:p>
    <w:p w:rsidR="00D903D4" w:rsidRDefault="00460F44">
      <w:pPr>
        <w:pStyle w:val="Odlomakpopisa"/>
        <w:numPr>
          <w:ilvl w:val="0"/>
          <w:numId w:val="9"/>
        </w:numPr>
        <w:spacing w:after="0"/>
        <w:jc w:val="both"/>
      </w:pPr>
      <w:r>
        <w:rPr>
          <w:bCs/>
          <w:iCs/>
        </w:rPr>
        <w:t xml:space="preserve"> </w:t>
      </w:r>
      <w:r>
        <w:rPr>
          <w:b/>
          <w:bCs/>
          <w:iCs/>
        </w:rPr>
        <w:t xml:space="preserve">Ograničenje obrade osobnih podataka </w:t>
      </w:r>
      <w:r>
        <w:rPr>
          <w:bCs/>
          <w:iCs/>
        </w:rPr>
        <w:t>je označavanje pohranjenih osobnih podataka s ciljem ograničavanja njihove obrade u budućnosti. Javlja se najčešće u slučajevima:</w:t>
      </w:r>
    </w:p>
    <w:p w:rsidR="00D903D4" w:rsidRDefault="00D903D4">
      <w:pPr>
        <w:pStyle w:val="Standard"/>
        <w:spacing w:after="0"/>
        <w:jc w:val="both"/>
        <w:rPr>
          <w:rFonts w:ascii="Times New Roman" w:hAnsi="Times New Roman" w:cs="Times New Roman"/>
          <w:bCs/>
          <w:iCs/>
          <w:sz w:val="24"/>
          <w:szCs w:val="24"/>
        </w:rPr>
      </w:pPr>
    </w:p>
    <w:p w:rsidR="00D903D4" w:rsidRDefault="00460F44">
      <w:pPr>
        <w:pStyle w:val="Standard"/>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 kada ispitanik osporava točnost osobnih podataka,</w:t>
      </w:r>
    </w:p>
    <w:p w:rsidR="00D903D4" w:rsidRDefault="00460F44">
      <w:pPr>
        <w:pStyle w:val="Standard"/>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 kada je obrada nezakonita,</w:t>
      </w:r>
    </w:p>
    <w:p w:rsidR="00D903D4" w:rsidRDefault="00460F44">
      <w:pPr>
        <w:pStyle w:val="Standard"/>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 kada podaci više nisu potrebni za potrebe obrade ali ih ispitanik traži za      postavljanje svojih pravnih zahtjeva, ili</w:t>
      </w:r>
    </w:p>
    <w:p w:rsidR="00D903D4" w:rsidRDefault="00460F44">
      <w:pPr>
        <w:pStyle w:val="Standard"/>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 kada je ispitanik uložio prigovor na obradu osobnih podataka.</w:t>
      </w:r>
    </w:p>
    <w:p w:rsidR="00D903D4" w:rsidRDefault="00D903D4">
      <w:pPr>
        <w:pStyle w:val="Standard"/>
        <w:spacing w:after="0"/>
        <w:jc w:val="both"/>
        <w:rPr>
          <w:rFonts w:ascii="Times New Roman" w:hAnsi="Times New Roman" w:cs="Times New Roman"/>
          <w:b/>
          <w:bCs/>
          <w:iCs/>
          <w:sz w:val="24"/>
          <w:szCs w:val="24"/>
        </w:rPr>
      </w:pPr>
    </w:p>
    <w:p w:rsidR="00D903D4" w:rsidRDefault="00460F44">
      <w:pPr>
        <w:pStyle w:val="Odlomakpopisa"/>
        <w:numPr>
          <w:ilvl w:val="0"/>
          <w:numId w:val="9"/>
        </w:numPr>
        <w:spacing w:after="0"/>
        <w:jc w:val="both"/>
      </w:pPr>
      <w:r>
        <w:rPr>
          <w:b/>
        </w:rPr>
        <w:t xml:space="preserve">Privola ispitanika </w:t>
      </w:r>
      <w:r>
        <w:t>je svako dobrovoljno, posebno, informirano i nedvosmisleno izražavanje želja ispitanika kojim on izjavom ili jasnom potvrdnom radnjom daje pristanak za obradu njegovih osobnih podataka u točno određene svrhe.</w:t>
      </w:r>
    </w:p>
    <w:p w:rsidR="00D903D4" w:rsidRDefault="00D903D4">
      <w:pPr>
        <w:pStyle w:val="Standard"/>
        <w:spacing w:after="0"/>
        <w:rPr>
          <w:rFonts w:ascii="Times New Roman" w:hAnsi="Times New Roman" w:cs="Times New Roman"/>
          <w:b/>
        </w:rPr>
      </w:pPr>
    </w:p>
    <w:p w:rsidR="00D903D4" w:rsidRDefault="00D903D4">
      <w:pPr>
        <w:pStyle w:val="Standard"/>
        <w:spacing w:after="0"/>
        <w:rPr>
          <w:rFonts w:ascii="Times New Roman" w:hAnsi="Times New Roman" w:cs="Times New Roman"/>
          <w:b/>
        </w:rPr>
      </w:pPr>
    </w:p>
    <w:p w:rsidR="00D903D4" w:rsidRDefault="00460F44">
      <w:pPr>
        <w:pStyle w:val="Standard"/>
        <w:spacing w:after="0"/>
        <w:rPr>
          <w:rFonts w:ascii="Times New Roman" w:hAnsi="Times New Roman" w:cs="Times New Roman"/>
          <w:b/>
          <w:u w:val="single"/>
        </w:rPr>
      </w:pPr>
      <w:r>
        <w:rPr>
          <w:rFonts w:ascii="Times New Roman" w:hAnsi="Times New Roman" w:cs="Times New Roman"/>
          <w:b/>
          <w:u w:val="single"/>
        </w:rPr>
        <w:t>II. OBRADA OSOBNIH PODATAKA</w:t>
      </w:r>
    </w:p>
    <w:p w:rsidR="00D903D4" w:rsidRDefault="00D903D4">
      <w:pPr>
        <w:pStyle w:val="Standard"/>
        <w:spacing w:after="0"/>
        <w:jc w:val="center"/>
        <w:rPr>
          <w:rFonts w:ascii="Times New Roman" w:hAnsi="Times New Roman" w:cs="Times New Roman"/>
          <w:b/>
          <w:bCs/>
          <w:i/>
          <w:iCs/>
        </w:rPr>
      </w:pPr>
    </w:p>
    <w:p w:rsidR="00D903D4" w:rsidRDefault="00D903D4">
      <w:pPr>
        <w:pStyle w:val="Standard"/>
        <w:spacing w:after="0"/>
        <w:jc w:val="center"/>
        <w:rPr>
          <w:rFonts w:ascii="Times New Roman" w:hAnsi="Times New Roman" w:cs="Times New Roman"/>
          <w:b/>
          <w:bCs/>
          <w:i/>
          <w:iCs/>
          <w:sz w:val="24"/>
          <w:szCs w:val="24"/>
        </w:rPr>
      </w:pPr>
    </w:p>
    <w:p w:rsidR="00D903D4" w:rsidRDefault="00460F44">
      <w:pPr>
        <w:pStyle w:val="Standard"/>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Zakonitost obrade osobnih podataka</w:t>
      </w:r>
    </w:p>
    <w:p w:rsidR="00D903D4" w:rsidRDefault="00D903D4">
      <w:pPr>
        <w:pStyle w:val="Standard"/>
        <w:spacing w:after="0"/>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 Članak 4.</w:t>
      </w:r>
    </w:p>
    <w:p w:rsidR="00D903D4" w:rsidRDefault="00D903D4">
      <w:pPr>
        <w:pStyle w:val="Standard"/>
        <w:spacing w:after="0"/>
        <w:jc w:val="both"/>
        <w:rPr>
          <w:rFonts w:ascii="Times New Roman" w:hAnsi="Times New Roman" w:cs="Times New Roman"/>
          <w:bCs/>
          <w:iCs/>
          <w:sz w:val="24"/>
          <w:szCs w:val="24"/>
        </w:rPr>
      </w:pPr>
    </w:p>
    <w:p w:rsidR="00D903D4" w:rsidRDefault="00460F44">
      <w:pPr>
        <w:pStyle w:val="Standard"/>
        <w:spacing w:after="0"/>
        <w:jc w:val="both"/>
        <w:rPr>
          <w:rFonts w:ascii="Times New Roman" w:hAnsi="Times New Roman" w:cs="Times New Roman"/>
          <w:bCs/>
          <w:iCs/>
          <w:sz w:val="24"/>
          <w:szCs w:val="24"/>
        </w:rPr>
      </w:pPr>
      <w:r>
        <w:rPr>
          <w:rFonts w:ascii="Times New Roman" w:hAnsi="Times New Roman" w:cs="Times New Roman"/>
          <w:bCs/>
          <w:iCs/>
          <w:sz w:val="24"/>
          <w:szCs w:val="24"/>
        </w:rPr>
        <w:t>Voditelj obrade ovlašten je obrađivati osobne podatke u sustavu pohrane i davati na korištenje drugim primateljima ako je ispunjen najmanje jedan od sljedećih pravnih temelja:</w:t>
      </w:r>
    </w:p>
    <w:p w:rsidR="00D903D4" w:rsidRDefault="00460F44">
      <w:pPr>
        <w:pStyle w:val="Odlomakpopisa"/>
        <w:numPr>
          <w:ilvl w:val="0"/>
          <w:numId w:val="12"/>
        </w:numPr>
        <w:spacing w:before="0" w:after="0"/>
        <w:jc w:val="both"/>
      </w:pPr>
      <w:r>
        <w:rPr>
          <w:bCs/>
          <w:iCs/>
        </w:rPr>
        <w:t xml:space="preserve">Ako je ispitanik dao privolu za obradu osobnih podataka u jednu ili više različitih svrha koje moraju biti </w:t>
      </w:r>
      <w:r>
        <w:t>posebno naznačene</w:t>
      </w:r>
      <w:r>
        <w:rPr>
          <w:bCs/>
          <w:iCs/>
        </w:rPr>
        <w:t>;</w:t>
      </w:r>
    </w:p>
    <w:p w:rsidR="00D903D4" w:rsidRDefault="00460F44">
      <w:pPr>
        <w:pStyle w:val="Odlomakpopisa"/>
        <w:numPr>
          <w:ilvl w:val="0"/>
          <w:numId w:val="3"/>
        </w:numPr>
        <w:spacing w:before="0" w:after="0"/>
        <w:jc w:val="both"/>
        <w:rPr>
          <w:bCs/>
          <w:iCs/>
        </w:rPr>
      </w:pPr>
      <w:r>
        <w:rPr>
          <w:bCs/>
          <w:iCs/>
        </w:rPr>
        <w:t>Ako je obrada osobnih podataka nužna za izvršavanje ugovora u kojem je ispitanik stranka ili kako bi se poduzele radnje na zahtjev ispitanika prije sklapanja ugovora;</w:t>
      </w:r>
    </w:p>
    <w:p w:rsidR="00D903D4" w:rsidRDefault="00460F44">
      <w:pPr>
        <w:pStyle w:val="Odlomakpopisa"/>
        <w:numPr>
          <w:ilvl w:val="0"/>
          <w:numId w:val="3"/>
        </w:numPr>
        <w:spacing w:before="0" w:after="0"/>
        <w:jc w:val="both"/>
        <w:rPr>
          <w:bCs/>
          <w:iCs/>
        </w:rPr>
      </w:pPr>
      <w:r>
        <w:rPr>
          <w:bCs/>
          <w:iCs/>
        </w:rPr>
        <w:t>Ako je obrada osobnih podataka nužna radi poštivanja pravnih obveza voditelja obrade;</w:t>
      </w:r>
    </w:p>
    <w:p w:rsidR="00D903D4" w:rsidRDefault="00460F44">
      <w:pPr>
        <w:pStyle w:val="Odlomakpopisa"/>
        <w:numPr>
          <w:ilvl w:val="0"/>
          <w:numId w:val="3"/>
        </w:numPr>
        <w:spacing w:before="0" w:after="0"/>
        <w:jc w:val="both"/>
        <w:rPr>
          <w:bCs/>
          <w:iCs/>
        </w:rPr>
      </w:pPr>
      <w:r>
        <w:rPr>
          <w:bCs/>
          <w:iCs/>
        </w:rPr>
        <w:t>Ako je obrada osobnih podataka nužna kako bi se zaštitili ključni interesi ispitanika ili druge fizičke osobe;</w:t>
      </w:r>
    </w:p>
    <w:p w:rsidR="00D903D4" w:rsidRDefault="00460F44">
      <w:pPr>
        <w:pStyle w:val="Odlomakpopisa"/>
        <w:numPr>
          <w:ilvl w:val="0"/>
          <w:numId w:val="3"/>
        </w:numPr>
        <w:spacing w:before="0" w:after="0"/>
        <w:jc w:val="both"/>
        <w:rPr>
          <w:bCs/>
          <w:iCs/>
        </w:rPr>
      </w:pPr>
      <w:r>
        <w:rPr>
          <w:bCs/>
          <w:iCs/>
        </w:rPr>
        <w:t>Ako je obrada osobnih podataka nužna za izvršavanje zadaće od javnog interesa ili pri izvršavanju službene ovlasti voditelja obrade;</w:t>
      </w:r>
    </w:p>
    <w:p w:rsidR="00D903D4" w:rsidRDefault="00460F44">
      <w:pPr>
        <w:pStyle w:val="Odlomakpopisa"/>
        <w:numPr>
          <w:ilvl w:val="0"/>
          <w:numId w:val="3"/>
        </w:numPr>
        <w:spacing w:before="0" w:after="0"/>
        <w:jc w:val="both"/>
        <w:rPr>
          <w:bCs/>
          <w:iCs/>
        </w:rPr>
      </w:pPr>
      <w:r>
        <w:rPr>
          <w:bCs/>
          <w:iCs/>
        </w:rPr>
        <w:t>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03D4" w:rsidRDefault="00D903D4">
      <w:pPr>
        <w:pStyle w:val="Odlomakpopisa"/>
        <w:spacing w:before="0" w:after="0"/>
        <w:ind w:left="0" w:firstLine="720"/>
        <w:rPr>
          <w:bCs/>
          <w:iCs/>
        </w:rPr>
      </w:pPr>
    </w:p>
    <w:p w:rsidR="00D903D4" w:rsidRDefault="00460F44">
      <w:pPr>
        <w:pStyle w:val="Odlomakpopisa"/>
        <w:spacing w:before="0" w:after="0"/>
        <w:ind w:left="0" w:firstLine="0"/>
        <w:jc w:val="both"/>
      </w:pPr>
      <w:r>
        <w:rPr>
          <w:bCs/>
          <w:iCs/>
        </w:rPr>
        <w:t>Ako se obrada provodi u svrhu koja je različita od svrhe u koju su prikupljani osobni podaci, a ne temelji se na privoli ispitanika ili na posebnom zakonu (pravu Europske unije ili pravu države članice Europske unije), Voditelj obrade će s ciljem utvrđivanja je li obrada u drugu svrhu u skladu sa svrhom u koju su osobni podaci prvotno prikupljeni uzeti u obzir sljedeće parametre:</w:t>
      </w:r>
    </w:p>
    <w:p w:rsidR="00D903D4" w:rsidRDefault="00460F44">
      <w:pPr>
        <w:pStyle w:val="Odlomakpopisa"/>
        <w:numPr>
          <w:ilvl w:val="0"/>
          <w:numId w:val="13"/>
        </w:numPr>
        <w:spacing w:before="0" w:after="0"/>
        <w:ind w:left="709" w:hanging="283"/>
        <w:jc w:val="both"/>
      </w:pPr>
      <w:r>
        <w:lastRenderedPageBreak/>
        <w:t>Svaku vezu između svrha prikupljanja osobnih podataka i svrha namjeravanog nastanka obrade osobnih podataka;</w:t>
      </w:r>
    </w:p>
    <w:p w:rsidR="00D903D4" w:rsidRDefault="00460F44">
      <w:pPr>
        <w:pStyle w:val="Odlomakpopisa"/>
        <w:numPr>
          <w:ilvl w:val="0"/>
          <w:numId w:val="4"/>
        </w:numPr>
        <w:spacing w:before="0" w:after="0"/>
        <w:ind w:left="709" w:hanging="283"/>
        <w:jc w:val="both"/>
      </w:pPr>
      <w:r>
        <w:t>Kontekst u kojem su prikupljeni osobni podaci, posebno u pogledu odnosa između ispitanika i Voditelja obrade;</w:t>
      </w:r>
    </w:p>
    <w:p w:rsidR="00D903D4" w:rsidRDefault="00460F44">
      <w:pPr>
        <w:pStyle w:val="Odlomakpopisa"/>
        <w:numPr>
          <w:ilvl w:val="0"/>
          <w:numId w:val="4"/>
        </w:numPr>
        <w:spacing w:before="0" w:after="0"/>
        <w:ind w:left="709" w:hanging="283"/>
        <w:jc w:val="both"/>
      </w:pPr>
      <w:r>
        <w:t>Prirodu osobnih podataka, osobito činjenicu obrađuju li se posebne kategorije osobnih podataka u skladu sa Općom uredbom o zaštiti podataka;</w:t>
      </w:r>
    </w:p>
    <w:p w:rsidR="00D903D4" w:rsidRDefault="00460F44">
      <w:pPr>
        <w:pStyle w:val="Odlomakpopisa"/>
        <w:numPr>
          <w:ilvl w:val="0"/>
          <w:numId w:val="4"/>
        </w:numPr>
        <w:spacing w:before="0" w:after="0"/>
        <w:ind w:left="709" w:hanging="283"/>
        <w:jc w:val="both"/>
      </w:pPr>
      <w:r>
        <w:t>Moguće posljedice namjeravanog nastanka obrade osobnih podataka za ispitanike;</w:t>
      </w:r>
    </w:p>
    <w:p w:rsidR="00D903D4" w:rsidRDefault="00460F44">
      <w:pPr>
        <w:pStyle w:val="Odlomakpopisa"/>
        <w:numPr>
          <w:ilvl w:val="0"/>
          <w:numId w:val="4"/>
        </w:numPr>
        <w:spacing w:before="0" w:after="0"/>
        <w:ind w:left="709" w:hanging="283"/>
        <w:jc w:val="both"/>
      </w:pPr>
      <w:r>
        <w:t>Postojanje odgovarajućih zaštitnih mjera, koje mogu uključivati enkripciju ili pseudonimizaciju.</w:t>
      </w:r>
    </w:p>
    <w:p w:rsidR="00D903D4" w:rsidRDefault="00D903D4">
      <w:pPr>
        <w:pStyle w:val="Odlomakpopisa"/>
        <w:spacing w:before="0" w:after="0"/>
        <w:ind w:left="0" w:firstLine="0"/>
      </w:pPr>
    </w:p>
    <w:p w:rsidR="00D903D4" w:rsidRDefault="00460F44">
      <w:pPr>
        <w:pStyle w:val="Odlomakpopisa"/>
        <w:spacing w:before="0" w:after="0"/>
        <w:ind w:left="0" w:firstLine="0"/>
        <w:jc w:val="both"/>
      </w:pPr>
      <w:r>
        <w:t>U slučaju opisanom u stavku 2. ovog članka Voditelj obrade će informirati ispitanika o drugim svrhama temeljem kojih se obrađuju njegovi podaci te o pravima ispitanika u odnosu na takvu obradu osobnih podataka, između ostalog i o pravu na prigovor.</w:t>
      </w:r>
    </w:p>
    <w:p w:rsidR="00D903D4" w:rsidRDefault="00D903D4">
      <w:pPr>
        <w:pStyle w:val="Standard"/>
        <w:spacing w:after="0"/>
        <w:jc w:val="center"/>
        <w:rPr>
          <w:rFonts w:ascii="Times New Roman" w:hAnsi="Times New Roman" w:cs="Times New Roman"/>
          <w:b/>
          <w:i/>
        </w:rPr>
      </w:pPr>
    </w:p>
    <w:p w:rsidR="00D903D4" w:rsidRDefault="00D903D4">
      <w:pPr>
        <w:pStyle w:val="Standard"/>
        <w:spacing w:after="0"/>
        <w:jc w:val="center"/>
        <w:rPr>
          <w:rFonts w:ascii="Times New Roman" w:hAnsi="Times New Roman" w:cs="Times New Roman"/>
          <w:b/>
          <w:i/>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Obrada posebnih kategorija osobnih podataka</w:t>
      </w:r>
    </w:p>
    <w:p w:rsidR="00D903D4" w:rsidRDefault="00D903D4">
      <w:pPr>
        <w:pStyle w:val="Odlomakpopisa"/>
        <w:spacing w:before="0" w:after="0"/>
        <w:ind w:left="0" w:firstLine="0"/>
        <w:rPr>
          <w:sz w:val="22"/>
          <w:szCs w:val="22"/>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5.</w:t>
      </w:r>
    </w:p>
    <w:p w:rsidR="00D903D4" w:rsidRDefault="00D903D4">
      <w:pPr>
        <w:pStyle w:val="Standard"/>
        <w:spacing w:after="0"/>
        <w:rPr>
          <w:rFonts w:ascii="Times New Roman" w:hAnsi="Times New Roman" w:cs="Times New Roman"/>
          <w:b/>
          <w:sz w:val="24"/>
          <w:szCs w:val="24"/>
        </w:rPr>
      </w:pPr>
    </w:p>
    <w:p w:rsidR="00D903D4" w:rsidRDefault="00460F44">
      <w:pPr>
        <w:pStyle w:val="Odlomakpopisa"/>
        <w:spacing w:before="0" w:after="0"/>
        <w:ind w:left="0" w:firstLine="0"/>
        <w:jc w:val="both"/>
      </w:pPr>
      <w: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03D4" w:rsidRDefault="00D903D4">
      <w:pPr>
        <w:pStyle w:val="Odlomakpopisa"/>
        <w:spacing w:before="0" w:after="0"/>
        <w:ind w:left="0" w:firstLine="0"/>
      </w:pPr>
    </w:p>
    <w:p w:rsidR="00D903D4" w:rsidRDefault="00460F44">
      <w:pPr>
        <w:pStyle w:val="Odlomakpopisa"/>
        <w:spacing w:before="0" w:after="0"/>
        <w:ind w:left="0" w:firstLine="0"/>
        <w:jc w:val="both"/>
      </w:pPr>
      <w:r>
        <w:t>Sukladno Općoj uredbi o zaštiti podataka u posebne kategorije osobnih podataka ubrajaju se:</w:t>
      </w:r>
    </w:p>
    <w:p w:rsidR="00D903D4" w:rsidRDefault="00460F44">
      <w:pPr>
        <w:pStyle w:val="Odlomakpopisa"/>
        <w:numPr>
          <w:ilvl w:val="0"/>
          <w:numId w:val="14"/>
        </w:numPr>
        <w:spacing w:before="0" w:after="0"/>
      </w:pPr>
      <w:r>
        <w:t>Rasno ili etničko podrijetlo;</w:t>
      </w:r>
    </w:p>
    <w:p w:rsidR="00D903D4" w:rsidRDefault="00460F44">
      <w:pPr>
        <w:pStyle w:val="Odlomakpopisa"/>
        <w:numPr>
          <w:ilvl w:val="0"/>
          <w:numId w:val="5"/>
        </w:numPr>
        <w:spacing w:before="0" w:after="0"/>
      </w:pPr>
      <w:r>
        <w:t>Politička mišljenja;</w:t>
      </w:r>
    </w:p>
    <w:p w:rsidR="00D903D4" w:rsidRDefault="00460F44">
      <w:pPr>
        <w:pStyle w:val="Odlomakpopisa"/>
        <w:numPr>
          <w:ilvl w:val="0"/>
          <w:numId w:val="5"/>
        </w:numPr>
        <w:spacing w:before="0" w:after="0"/>
      </w:pPr>
      <w:r>
        <w:t>Vjerska ili filozofska uvjerenja;</w:t>
      </w:r>
    </w:p>
    <w:p w:rsidR="00D903D4" w:rsidRDefault="00460F44">
      <w:pPr>
        <w:pStyle w:val="Odlomakpopisa"/>
        <w:numPr>
          <w:ilvl w:val="0"/>
          <w:numId w:val="5"/>
        </w:numPr>
        <w:spacing w:before="0" w:after="0"/>
      </w:pPr>
      <w:r>
        <w:t>Članstvo u sindikatu;</w:t>
      </w:r>
    </w:p>
    <w:p w:rsidR="00D903D4" w:rsidRDefault="00460F44">
      <w:pPr>
        <w:pStyle w:val="Odlomakpopisa"/>
        <w:numPr>
          <w:ilvl w:val="0"/>
          <w:numId w:val="5"/>
        </w:numPr>
        <w:spacing w:before="0" w:after="0"/>
      </w:pPr>
      <w:r>
        <w:t>Genetski podaci;</w:t>
      </w:r>
    </w:p>
    <w:p w:rsidR="00D903D4" w:rsidRDefault="00460F44">
      <w:pPr>
        <w:pStyle w:val="Odlomakpopisa"/>
        <w:numPr>
          <w:ilvl w:val="0"/>
          <w:numId w:val="5"/>
        </w:numPr>
        <w:spacing w:before="0" w:after="0"/>
      </w:pPr>
      <w:r>
        <w:t>Biometrijski podaci;</w:t>
      </w:r>
    </w:p>
    <w:p w:rsidR="00D903D4" w:rsidRDefault="00460F44">
      <w:pPr>
        <w:pStyle w:val="Odlomakpopisa"/>
        <w:numPr>
          <w:ilvl w:val="0"/>
          <w:numId w:val="5"/>
        </w:numPr>
        <w:spacing w:before="0" w:after="0"/>
      </w:pPr>
      <w:r>
        <w:t>Podaci koji se odnose na zdravlje;</w:t>
      </w:r>
    </w:p>
    <w:p w:rsidR="00D903D4" w:rsidRDefault="00460F44">
      <w:pPr>
        <w:pStyle w:val="Odlomakpopisa"/>
        <w:numPr>
          <w:ilvl w:val="0"/>
          <w:numId w:val="5"/>
        </w:numPr>
        <w:spacing w:before="0" w:after="0"/>
      </w:pPr>
      <w:r>
        <w:t>Podaci o spolnom životu ili seksualnoj orijentaciji.</w:t>
      </w:r>
    </w:p>
    <w:p w:rsidR="00D903D4" w:rsidRDefault="00D903D4">
      <w:pPr>
        <w:pStyle w:val="Odlomakpopisa"/>
        <w:spacing w:before="0" w:after="0"/>
        <w:ind w:left="0" w:firstLine="0"/>
        <w:jc w:val="center"/>
      </w:pPr>
    </w:p>
    <w:p w:rsidR="00D903D4" w:rsidRDefault="00460F44">
      <w:pPr>
        <w:pStyle w:val="Odlomakpopisa"/>
        <w:spacing w:before="0" w:after="0"/>
        <w:ind w:left="0" w:firstLine="0"/>
        <w:jc w:val="both"/>
      </w:pPr>
      <w:r>
        <w:t>Obrada posebnih kategorija osobnih podataka dopuštena je ako je ispunjen jedan od sljedećihuvjeta:</w:t>
      </w:r>
    </w:p>
    <w:p w:rsidR="00D903D4" w:rsidRDefault="00460F44">
      <w:pPr>
        <w:pStyle w:val="Odlomakpopisa"/>
        <w:numPr>
          <w:ilvl w:val="0"/>
          <w:numId w:val="15"/>
        </w:numPr>
        <w:spacing w:before="0" w:after="0"/>
        <w:jc w:val="both"/>
      </w:pPr>
      <w:r>
        <w:t>Ako je ispitanik dao privolu za obradu takvih osobnih podataka za jednu ili više određenih svrha, osim ako je pravom Europske unije ili pravom države članice Europske unije propisano da ispitanik ne može ukinuti zabranu obrade takvih osobnih podataka;</w:t>
      </w:r>
    </w:p>
    <w:p w:rsidR="00D903D4" w:rsidRDefault="00460F44">
      <w:pPr>
        <w:pStyle w:val="Odlomakpopisa"/>
        <w:numPr>
          <w:ilvl w:val="0"/>
          <w:numId w:val="6"/>
        </w:numPr>
        <w:spacing w:before="0" w:after="0"/>
        <w:jc w:val="both"/>
      </w:pPr>
      <w:r>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03D4" w:rsidRDefault="00460F44">
      <w:pPr>
        <w:pStyle w:val="Odlomakpopisa"/>
        <w:numPr>
          <w:ilvl w:val="0"/>
          <w:numId w:val="6"/>
        </w:numPr>
        <w:spacing w:before="0" w:after="0"/>
        <w:jc w:val="both"/>
      </w:pPr>
      <w:r>
        <w:t>Ako je obrada osobnih podataka nužna za zaštitu životno važnih interesa ispitanika ili drugog pojedinca kada ispitanik fizički ili pravno nije u mogućnosti dati privolu;</w:t>
      </w:r>
    </w:p>
    <w:p w:rsidR="00D903D4" w:rsidRDefault="00460F44">
      <w:pPr>
        <w:pStyle w:val="Odlomakpopisa"/>
        <w:numPr>
          <w:ilvl w:val="0"/>
          <w:numId w:val="6"/>
        </w:numPr>
        <w:spacing w:before="0" w:after="0"/>
        <w:jc w:val="both"/>
      </w:pPr>
      <w:r>
        <w:t xml:space="preserve">Ako se obrada osobnih podataka provodi u sklopu legitimnih aktivnosti s odgovarajućim zaštitnim mjerama zaklade, udruženja ili drugog neprofitnog tijela s </w:t>
      </w:r>
      <w:r>
        <w:lastRenderedPageBreak/>
        <w:t>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03D4" w:rsidRDefault="00460F44">
      <w:pPr>
        <w:pStyle w:val="Odlomakpopisa"/>
        <w:numPr>
          <w:ilvl w:val="0"/>
          <w:numId w:val="6"/>
        </w:numPr>
        <w:spacing w:before="0" w:after="0"/>
        <w:jc w:val="both"/>
      </w:pPr>
      <w:r>
        <w:t>Ako se obrada osobnih podataka odnosi na podatke za koje je očito da ih je objavio ispitanik;</w:t>
      </w:r>
    </w:p>
    <w:p w:rsidR="00D903D4" w:rsidRDefault="00460F44">
      <w:pPr>
        <w:pStyle w:val="Odlomakpopisa"/>
        <w:numPr>
          <w:ilvl w:val="0"/>
          <w:numId w:val="6"/>
        </w:numPr>
        <w:spacing w:before="0" w:after="0"/>
        <w:jc w:val="both"/>
      </w:pPr>
      <w:r>
        <w:t>Ako je obrada osobnih podataka nužna za uspostavu, ostvarivanje ili obranu pravnih ili u drugim slučajevima u kojima sudovi djeluju u sudbenom svojstvu;</w:t>
      </w:r>
    </w:p>
    <w:p w:rsidR="00D903D4" w:rsidRDefault="00460F44">
      <w:pPr>
        <w:pStyle w:val="Odlomakpopisa"/>
        <w:numPr>
          <w:ilvl w:val="0"/>
          <w:numId w:val="6"/>
        </w:numPr>
        <w:spacing w:before="0" w:after="0"/>
        <w:jc w:val="both"/>
      </w:pPr>
      <w:r>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lang w:eastAsia="hr-HR"/>
        </w:rPr>
        <w:t>;</w:t>
      </w:r>
    </w:p>
    <w:p w:rsidR="00D903D4" w:rsidRDefault="00460F44">
      <w:pPr>
        <w:pStyle w:val="Odlomakpopisa"/>
        <w:numPr>
          <w:ilvl w:val="0"/>
          <w:numId w:val="6"/>
        </w:numPr>
        <w:spacing w:before="0" w:after="0"/>
        <w:jc w:val="both"/>
      </w:pPr>
      <w:r>
        <w:rPr>
          <w:lang w:eastAsia="hr-HR"/>
        </w:rPr>
        <w:t>Ako je obrada</w:t>
      </w:r>
      <w:r>
        <w:t xml:space="preserve"> osobnih podataka</w:t>
      </w:r>
      <w:r>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t xml:space="preserve">Europske unije </w:t>
      </w:r>
      <w:r>
        <w:rPr>
          <w:lang w:eastAsia="hr-HR"/>
        </w:rPr>
        <w:t>ili prava države članice</w:t>
      </w:r>
      <w:r>
        <w:t xml:space="preserve"> Europske unije,</w:t>
      </w:r>
      <w:r>
        <w:rPr>
          <w:lang w:eastAsia="hr-HR"/>
        </w:rPr>
        <w:t xml:space="preserve"> ili u skladu s ugovorom sa zdravstvenim radnikom te u slučaju </w:t>
      </w:r>
      <w: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lang w:eastAsia="hr-HR"/>
        </w:rPr>
        <w:t>;</w:t>
      </w:r>
    </w:p>
    <w:p w:rsidR="00D903D4" w:rsidRDefault="00460F44">
      <w:pPr>
        <w:pStyle w:val="Odlomakpopisa"/>
        <w:numPr>
          <w:ilvl w:val="0"/>
          <w:numId w:val="6"/>
        </w:numPr>
        <w:spacing w:before="0" w:after="0"/>
        <w:jc w:val="both"/>
      </w:pPr>
      <w:r>
        <w:rPr>
          <w:lang w:eastAsia="hr-HR"/>
        </w:rPr>
        <w:t xml:space="preserve">Ako je obrada </w:t>
      </w:r>
      <w:r>
        <w:t xml:space="preserve">osobnih podataka </w:t>
      </w:r>
      <w:r>
        <w:rPr>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t>Europske unije</w:t>
      </w:r>
      <w:r>
        <w:rPr>
          <w:lang w:eastAsia="hr-HR"/>
        </w:rPr>
        <w:t xml:space="preserve">ili prava države članice </w:t>
      </w:r>
      <w:r>
        <w:t xml:space="preserve">Europske unije </w:t>
      </w:r>
      <w:r>
        <w:rPr>
          <w:lang w:eastAsia="hr-HR"/>
        </w:rPr>
        <w:t>kojim se propisuju odgovarajuće i posebne mjere za zaštitu prava i sloboda ispitanika, posebno čuvanje profesionalne tajne;</w:t>
      </w:r>
    </w:p>
    <w:p w:rsidR="00D903D4" w:rsidRDefault="00460F44">
      <w:pPr>
        <w:pStyle w:val="Odlomakpopisa"/>
        <w:numPr>
          <w:ilvl w:val="0"/>
          <w:numId w:val="6"/>
        </w:numPr>
        <w:spacing w:before="0" w:after="0"/>
        <w:jc w:val="both"/>
      </w:pPr>
      <w:r>
        <w:rPr>
          <w:lang w:eastAsia="hr-HR"/>
        </w:rPr>
        <w:t xml:space="preserve">Ako je obrada osobnih podataka nužna u svrhe arhiviranja u javnom interesu, u svrhe znanstvenog ili povijesnog istraživanja ili u statističke svrhe na temelju prava </w:t>
      </w:r>
      <w:r>
        <w:t>Europske unije</w:t>
      </w:r>
      <w:r>
        <w:rPr>
          <w:lang w:eastAsia="hr-HR"/>
        </w:rPr>
        <w:t>ili prava države članice</w:t>
      </w:r>
      <w:r>
        <w:t xml:space="preserve"> Europske unije</w:t>
      </w:r>
      <w:r>
        <w:rPr>
          <w:lang w:eastAsia="hr-HR"/>
        </w:rPr>
        <w:t xml:space="preserve"> koje je razmjerno cilju koji se nastoji postići te kojim se poštuje bit prava na zaštitu podataka i osiguravaju prikladne i posebne mjere za zaštitu temeljnih prava i interesa ispitanika.</w:t>
      </w:r>
    </w:p>
    <w:p w:rsidR="00D903D4" w:rsidRDefault="00D903D4">
      <w:pPr>
        <w:pStyle w:val="Standard"/>
        <w:spacing w:after="0"/>
        <w:rPr>
          <w:rFonts w:ascii="Times New Roman" w:hAnsi="Times New Roman" w:cs="Times New Roman"/>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Obrada osobnih podataka koji se odnose na kaznene osude i kažnjiva djela</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6.</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03D4" w:rsidRDefault="00D903D4">
      <w:pPr>
        <w:pStyle w:val="Standard"/>
        <w:spacing w:after="0"/>
        <w:jc w:val="both"/>
        <w:rPr>
          <w:rFonts w:ascii="Times New Roman" w:hAnsi="Times New Roman" w:cs="Times New Roman"/>
          <w:sz w:val="24"/>
          <w:szCs w:val="24"/>
        </w:rPr>
      </w:pP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Obrada biometrijskih osobnih podataka</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7.</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osobnih podataka može obrađivati biometrijske osobne podatke pod uvjetima i nanačin kako je to propisano Zakonom o provedbi Opće uredbe o zaštiti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D903D4" w:rsidRDefault="00D903D4">
      <w:pPr>
        <w:pStyle w:val="Standard"/>
        <w:spacing w:after="0"/>
        <w:jc w:val="both"/>
        <w:rPr>
          <w:rFonts w:ascii="Times New Roman" w:hAnsi="Times New Roman" w:cs="Times New Roman"/>
          <w:sz w:val="24"/>
          <w:szCs w:val="24"/>
        </w:rPr>
      </w:pPr>
    </w:p>
    <w:p w:rsidR="00D903D4" w:rsidRDefault="00D903D4">
      <w:pPr>
        <w:pStyle w:val="Standard"/>
        <w:spacing w:after="0"/>
        <w:jc w:val="center"/>
        <w:rPr>
          <w:rFonts w:ascii="Times New Roman" w:hAnsi="Times New Roman" w:cs="Times New Roman"/>
          <w:b/>
          <w:i/>
          <w:sz w:val="24"/>
          <w:szCs w:val="24"/>
        </w:rPr>
      </w:pP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Obrada osobnih podataka putem korištenja sustava videonadzora</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8.</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Videonadzor u smislu odredbi Zakona o provedbi Opće uredbe o zaštiti podataka odnosi se na prikupljanje i daljnju obradu osobnih podataka koja obuhvaća stvaranje snimke koja čini ili je namijenjena da čini dio sustava pohrane.</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obrađivat će osobne podatke videonadzorom pod uvjetima kako je to propisano Zakonom o provedbi Opće uredbe o zaštiti podataka i Zakonom o zaštiti na radu.</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Provođenje sustava videonadzora detaljnije je razrađeno u Pravilniku o provođenju sustava videonadzora u Srednjoj strukovnoj školi Kralja Zvonimira Knin.</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w:t>
      </w:r>
    </w:p>
    <w:p w:rsidR="00D903D4" w:rsidRDefault="00D903D4">
      <w:pPr>
        <w:pStyle w:val="Standard"/>
        <w:spacing w:after="0"/>
        <w:rPr>
          <w:rFonts w:ascii="Times New Roman" w:hAnsi="Times New Roman" w:cs="Times New Roman"/>
          <w:b/>
          <w:sz w:val="24"/>
          <w:szCs w:val="24"/>
        </w:rPr>
      </w:pPr>
    </w:p>
    <w:p w:rsidR="00D903D4" w:rsidRDefault="00D903D4">
      <w:pPr>
        <w:pStyle w:val="Standard"/>
        <w:spacing w:after="0"/>
        <w:rPr>
          <w:rFonts w:ascii="Times New Roman" w:hAnsi="Times New Roman" w:cs="Times New Roman"/>
          <w:b/>
          <w:sz w:val="24"/>
          <w:szCs w:val="24"/>
        </w:rPr>
      </w:pPr>
    </w:p>
    <w:p w:rsidR="00D903D4" w:rsidRDefault="00460F44">
      <w:pPr>
        <w:pStyle w:val="Standard"/>
        <w:spacing w:after="0"/>
        <w:rPr>
          <w:rFonts w:ascii="Times New Roman" w:hAnsi="Times New Roman" w:cs="Times New Roman"/>
          <w:b/>
          <w:u w:val="single"/>
        </w:rPr>
      </w:pPr>
      <w:r>
        <w:rPr>
          <w:rFonts w:ascii="Times New Roman" w:hAnsi="Times New Roman" w:cs="Times New Roman"/>
          <w:b/>
          <w:u w:val="single"/>
        </w:rPr>
        <w:t>III.PRAVA ISPITANIKA KOD OBRADE OSOBNIH PODATAKA</w:t>
      </w:r>
    </w:p>
    <w:p w:rsidR="00D903D4" w:rsidRDefault="00D903D4">
      <w:pPr>
        <w:pStyle w:val="Standard"/>
        <w:spacing w:after="0"/>
        <w:rPr>
          <w:rFonts w:ascii="Times New Roman" w:hAnsi="Times New Roman" w:cs="Times New Roman"/>
          <w:b/>
        </w:rPr>
      </w:pPr>
    </w:p>
    <w:p w:rsidR="00D903D4" w:rsidRDefault="00D903D4">
      <w:pPr>
        <w:pStyle w:val="Standard"/>
        <w:spacing w:after="0"/>
        <w:jc w:val="center"/>
        <w:rPr>
          <w:rFonts w:ascii="Times New Roman" w:hAnsi="Times New Roman" w:cs="Times New Roman"/>
          <w:b/>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Pružanje informacija ispitaniku</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9.</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pPr>
      <w:r>
        <w:rPr>
          <w:rFonts w:ascii="Times New Roman" w:hAnsi="Times New Roman" w:cs="Times New Roman"/>
          <w:sz w:val="24"/>
          <w:szCs w:val="24"/>
        </w:rPr>
        <w:t>Ispitanik je fizička osoba čiji se podaci obrađuju u točno određenu i zakonitu svrhu. Voditelj obrade osobnih podataka dužan je upoznati ispitanika sa</w:t>
      </w:r>
      <w:r>
        <w:rPr>
          <w:rFonts w:ascii="Times New Roman" w:hAnsi="Times New Roman" w:cs="Times New Roman"/>
          <w:bCs/>
          <w:sz w:val="24"/>
          <w:szCs w:val="24"/>
        </w:rPr>
        <w:t xml:space="preserve"> svrhom obrade radi kojih se osobni podaci </w:t>
      </w:r>
      <w:r>
        <w:rPr>
          <w:rFonts w:ascii="Times New Roman" w:hAnsi="Times New Roman" w:cs="Times New Roman"/>
          <w:sz w:val="24"/>
          <w:szCs w:val="24"/>
        </w:rPr>
        <w:t xml:space="preserve">prikupljaju i dalje obrađuju. Osobni podaci koji se prikupljaju moraju biti </w:t>
      </w:r>
      <w:r>
        <w:rPr>
          <w:rFonts w:ascii="Times New Roman" w:hAnsi="Times New Roman" w:cs="Times New Roman"/>
          <w:bCs/>
          <w:sz w:val="24"/>
          <w:szCs w:val="24"/>
        </w:rPr>
        <w:t xml:space="preserve">bitni </w:t>
      </w:r>
      <w:r>
        <w:rPr>
          <w:rFonts w:ascii="Times New Roman" w:hAnsi="Times New Roman" w:cs="Times New Roman"/>
          <w:sz w:val="24"/>
          <w:szCs w:val="24"/>
        </w:rPr>
        <w:t xml:space="preserve">za postizanje utvrđene svrhe i ne smiju se prikupljati u većem opsegu nego što je nužno da bi se postigla utvrđena svrha (odnosno </w:t>
      </w:r>
      <w:r>
        <w:rPr>
          <w:rFonts w:ascii="Times New Roman" w:hAnsi="Times New Roman" w:cs="Times New Roman"/>
          <w:bCs/>
          <w:sz w:val="24"/>
          <w:szCs w:val="24"/>
        </w:rPr>
        <w:t xml:space="preserve">ne smiju biti prekomjerni </w:t>
      </w:r>
      <w:r>
        <w:rPr>
          <w:rFonts w:ascii="Times New Roman" w:hAnsi="Times New Roman" w:cs="Times New Roman"/>
          <w:sz w:val="24"/>
          <w:szCs w:val="24"/>
        </w:rPr>
        <w:t>u odnosu na utvrđenu svrhu).</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Ako su osobni podaci koji se odnose na ispitanika prikupljeni izravno od ispitanika, Voditelj obrade dužan je u trenutku prikupljanja osobnih podataka pružiti ispitaniku sljedeće informacije:</w:t>
      </w:r>
    </w:p>
    <w:p w:rsidR="00D903D4" w:rsidRDefault="00460F44">
      <w:pPr>
        <w:pStyle w:val="Odlomakpopisa"/>
        <w:numPr>
          <w:ilvl w:val="0"/>
          <w:numId w:val="16"/>
        </w:numPr>
        <w:spacing w:before="0" w:after="0"/>
        <w:jc w:val="both"/>
      </w:pPr>
      <w:r>
        <w:t>Informacije o identitetu i kontakt podacima Voditelja obrade i predstavnika Voditelja obrade;</w:t>
      </w:r>
    </w:p>
    <w:p w:rsidR="00D903D4" w:rsidRDefault="00460F44">
      <w:pPr>
        <w:pStyle w:val="Odlomakpopisa"/>
        <w:numPr>
          <w:ilvl w:val="0"/>
          <w:numId w:val="2"/>
        </w:numPr>
        <w:spacing w:before="0" w:after="0"/>
        <w:jc w:val="both"/>
      </w:pPr>
      <w:r>
        <w:t>Kontakt podatke službenika za zaštitu podataka;</w:t>
      </w:r>
    </w:p>
    <w:p w:rsidR="00D903D4" w:rsidRDefault="00460F44">
      <w:pPr>
        <w:pStyle w:val="Odlomakpopisa"/>
        <w:numPr>
          <w:ilvl w:val="0"/>
          <w:numId w:val="2"/>
        </w:numPr>
        <w:spacing w:before="0" w:after="0"/>
        <w:jc w:val="both"/>
      </w:pPr>
      <w:r>
        <w:t>Informacije o svrsi obrade osobnih podataka radi koje se isti upotrebljavaju, kao i o pravnoj osnovi za obradu osobnih podataka;</w:t>
      </w:r>
    </w:p>
    <w:p w:rsidR="00D903D4" w:rsidRDefault="00460F44">
      <w:pPr>
        <w:pStyle w:val="Odlomakpopisa"/>
        <w:numPr>
          <w:ilvl w:val="0"/>
          <w:numId w:val="2"/>
        </w:numPr>
        <w:spacing w:before="0" w:after="0"/>
        <w:jc w:val="both"/>
      </w:pPr>
      <w:r>
        <w:t>Informacije o primateljima ili kategorijama primatelja osobnih podataka, ako isti postoje;</w:t>
      </w:r>
    </w:p>
    <w:p w:rsidR="00D903D4" w:rsidRDefault="00460F44">
      <w:pPr>
        <w:pStyle w:val="Odlomakpopisa"/>
        <w:numPr>
          <w:ilvl w:val="0"/>
          <w:numId w:val="2"/>
        </w:numPr>
        <w:spacing w:before="0" w:after="0"/>
        <w:jc w:val="both"/>
      </w:pPr>
      <w:r>
        <w:t>Informacije o namjeri Voditelja obrade za prenošenjem osobnih podataka primatelju osobnih podataka u treće zemlje ili međunarodne organizacije, ako takav prijenos postoji;</w:t>
      </w:r>
    </w:p>
    <w:p w:rsidR="00D903D4" w:rsidRDefault="00460F44">
      <w:pPr>
        <w:pStyle w:val="Odlomakpopisa"/>
        <w:numPr>
          <w:ilvl w:val="0"/>
          <w:numId w:val="2"/>
        </w:numPr>
        <w:spacing w:before="0" w:after="0"/>
        <w:jc w:val="both"/>
      </w:pPr>
      <w:r>
        <w:t>Informacije o vremenskom razdoblju u kojem će osobni podaci biti pohranjeni u sustavu pohrane kod voditelja obrade, a ako to nije moguće odrediti, Voditelj obrade dužan je pružiti informacije o kriterijima temeljem kojih se utvrđuje predmetno vremensko razdoblje;</w:t>
      </w:r>
    </w:p>
    <w:p w:rsidR="00D903D4" w:rsidRDefault="00460F44">
      <w:pPr>
        <w:pStyle w:val="Odlomakpopisa"/>
        <w:numPr>
          <w:ilvl w:val="0"/>
          <w:numId w:val="2"/>
        </w:numPr>
        <w:spacing w:before="0" w:after="0"/>
        <w:jc w:val="both"/>
      </w:pPr>
      <w:r>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903D4" w:rsidRDefault="00460F44">
      <w:pPr>
        <w:pStyle w:val="Odlomakpopisa"/>
        <w:numPr>
          <w:ilvl w:val="0"/>
          <w:numId w:val="2"/>
        </w:numPr>
        <w:spacing w:before="0" w:after="0"/>
        <w:jc w:val="both"/>
      </w:pPr>
      <w:r>
        <w:t>Informacije o pravu ispitanika da u bilo kojem trenutku može povući privolu, ako se obrada osobnih podataka temelji na privoli ispitanika;</w:t>
      </w:r>
    </w:p>
    <w:p w:rsidR="00D903D4" w:rsidRDefault="00460F44">
      <w:pPr>
        <w:pStyle w:val="Odlomakpopisa"/>
        <w:numPr>
          <w:ilvl w:val="0"/>
          <w:numId w:val="2"/>
        </w:numPr>
        <w:spacing w:before="0" w:after="0"/>
        <w:jc w:val="both"/>
      </w:pPr>
      <w:r>
        <w:t>Informacije opravu na podnošenje prigovora nadzornom tijelu.</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dužan je pružiti informaciju ispitaniku je li davanje osobnih podataka zakonska ili ugovorna obveza te ima li ispitanik obvezu pružanja osobnih podataka i koje su posljedice u slučaju uskrate davanja podataka.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također je dužan ispitaniku pružiti i informacije o eventualnom postojanju automatiziranog donošenja odluka, što uključuje i izradu profila, te o važnosti i predviđenim posljedicama takve obrade osobnih podataka za pojedinca.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Voditelj obrade namjerava dodatno obrađivati osobne podatke u svrhu koja je različita od one za koju su osobni podaci prikupljeni, dužan je pružiti relevantne informacije o toj drugoj svrsi obrade osobnih podataka.</w:t>
      </w:r>
    </w:p>
    <w:p w:rsidR="00D903D4" w:rsidRDefault="00D903D4">
      <w:pPr>
        <w:pStyle w:val="Standard"/>
        <w:spacing w:after="0"/>
        <w:jc w:val="center"/>
        <w:rPr>
          <w:rFonts w:ascii="Times New Roman" w:hAnsi="Times New Roman" w:cs="Times New Roman"/>
          <w:b/>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10.</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dužan je informirati ispitanika o obradi njegovih osobnih podataka i u slučaju ako osobni podaci nisu prikupljeni izravno od ispitanika već iz drugih izvora. U takvom slučaju Voditelj obrade dužan je ispitaniku pružiti sljedeće informacije:</w:t>
      </w:r>
    </w:p>
    <w:p w:rsidR="00D903D4" w:rsidRDefault="00460F44">
      <w:pPr>
        <w:pStyle w:val="Odlomakpopisa"/>
        <w:numPr>
          <w:ilvl w:val="0"/>
          <w:numId w:val="2"/>
        </w:numPr>
        <w:spacing w:before="0" w:after="0"/>
        <w:jc w:val="both"/>
      </w:pPr>
      <w:r>
        <w:t>o identitetu i kontakt podacima Voditelja obrade;</w:t>
      </w:r>
    </w:p>
    <w:p w:rsidR="00D903D4" w:rsidRDefault="00460F44">
      <w:pPr>
        <w:pStyle w:val="Odlomakpopisa"/>
        <w:numPr>
          <w:ilvl w:val="0"/>
          <w:numId w:val="2"/>
        </w:numPr>
        <w:spacing w:before="0" w:after="0"/>
        <w:jc w:val="both"/>
      </w:pPr>
      <w:r>
        <w:t>kontakt podatke službenika za zaštitu podataka;</w:t>
      </w:r>
    </w:p>
    <w:p w:rsidR="00D903D4" w:rsidRDefault="00460F44">
      <w:pPr>
        <w:pStyle w:val="Odlomakpopisa"/>
        <w:numPr>
          <w:ilvl w:val="0"/>
          <w:numId w:val="2"/>
        </w:numPr>
        <w:spacing w:before="0" w:after="0"/>
        <w:jc w:val="both"/>
      </w:pPr>
      <w:r>
        <w:t>o svrsi obrade kojoj su namijenjeni osobni podaci i pravnoj osnovi za obradu;</w:t>
      </w:r>
    </w:p>
    <w:p w:rsidR="00D903D4" w:rsidRDefault="00460F44">
      <w:pPr>
        <w:pStyle w:val="Odlomakpopisa"/>
        <w:numPr>
          <w:ilvl w:val="0"/>
          <w:numId w:val="2"/>
        </w:numPr>
        <w:spacing w:before="0" w:after="0"/>
        <w:jc w:val="both"/>
      </w:pPr>
      <w:r>
        <w:t>o kategorijama osobnih podataka o kojima je riječ;</w:t>
      </w:r>
    </w:p>
    <w:p w:rsidR="00D903D4" w:rsidRDefault="00460F44">
      <w:pPr>
        <w:pStyle w:val="Odlomakpopisa"/>
        <w:numPr>
          <w:ilvl w:val="0"/>
          <w:numId w:val="2"/>
        </w:numPr>
        <w:spacing w:before="0" w:after="0"/>
        <w:jc w:val="both"/>
      </w:pPr>
      <w:r>
        <w:t>o primateljima ili kategorijama primatelja osobnih podataka, ako isti postoje;</w:t>
      </w:r>
    </w:p>
    <w:p w:rsidR="00D903D4" w:rsidRDefault="00460F44">
      <w:pPr>
        <w:pStyle w:val="Odlomakpopisa"/>
        <w:numPr>
          <w:ilvl w:val="0"/>
          <w:numId w:val="2"/>
        </w:numPr>
        <w:spacing w:before="0" w:after="0"/>
        <w:jc w:val="both"/>
      </w:pPr>
      <w:r>
        <w:lastRenderedPageBreak/>
        <w:t>o namjeri Voditelja obrade za prenošenjem osobnih podataka primatelju osobnih podataka u treće zemlje ili međunarodne organizacije, ako takav prijenos postoji;</w:t>
      </w:r>
    </w:p>
    <w:p w:rsidR="00D903D4" w:rsidRDefault="00460F44">
      <w:pPr>
        <w:pStyle w:val="Odlomakpopisa"/>
        <w:numPr>
          <w:ilvl w:val="0"/>
          <w:numId w:val="2"/>
        </w:numPr>
        <w:spacing w:before="0" w:after="0"/>
        <w:jc w:val="both"/>
      </w:pPr>
      <w:r>
        <w:t>o vremenskom razdoblju u kojem će osobni podaci biti pohranjeni u sustavu pohrane kod Voditelja obrade, a ako to nije moguće odrediti, Voditelj obrade dužan je pružiti informacije o kriterijima temeljem kojih se utvrđuje predmetno vremensko razdoblje;</w:t>
      </w:r>
    </w:p>
    <w:p w:rsidR="00D903D4" w:rsidRDefault="00460F44">
      <w:pPr>
        <w:pStyle w:val="Odlomakpopisa"/>
        <w:numPr>
          <w:ilvl w:val="0"/>
          <w:numId w:val="2"/>
        </w:numPr>
        <w:spacing w:before="0" w:after="0"/>
        <w:jc w:val="both"/>
      </w:pPr>
      <w: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903D4" w:rsidRDefault="00460F44">
      <w:pPr>
        <w:pStyle w:val="Odlomakpopisa"/>
        <w:numPr>
          <w:ilvl w:val="0"/>
          <w:numId w:val="2"/>
        </w:numPr>
        <w:spacing w:before="0" w:after="0"/>
        <w:jc w:val="both"/>
      </w:pPr>
      <w:r>
        <w:t>o pravu ispitanika da u bilo kojem trenutku može povući privolu, ako se obrada osobnih podataka temelji na privoli ispitanika;</w:t>
      </w:r>
    </w:p>
    <w:p w:rsidR="00D903D4" w:rsidRDefault="00460F44">
      <w:pPr>
        <w:pStyle w:val="Odlomakpopisa"/>
        <w:numPr>
          <w:ilvl w:val="0"/>
          <w:numId w:val="2"/>
        </w:numPr>
        <w:spacing w:before="0" w:after="0"/>
        <w:jc w:val="both"/>
      </w:pPr>
      <w:r>
        <w:t>o pravu na podnošenje prigovora nadzornom tijelu;</w:t>
      </w:r>
    </w:p>
    <w:p w:rsidR="00D903D4" w:rsidRDefault="00460F44">
      <w:pPr>
        <w:pStyle w:val="Odlomakpopisa"/>
        <w:numPr>
          <w:ilvl w:val="0"/>
          <w:numId w:val="2"/>
        </w:numPr>
        <w:spacing w:before="0" w:after="0"/>
        <w:jc w:val="both"/>
      </w:pPr>
      <w:r>
        <w:t>o izvoru osobnih podataka.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dužan je pružiti informaciju ispitaniku je li davanje osobnih podataka zakonska ili ugovorna obveza te ima li ispitanik obvezu pružanja osobnih podataka i koje su posljedice u slučaju uskrate davanja podataka.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također je dužan ispitaniku pružiti i informacije o eventualnom postojanju automatiziranog donošenja odluka, što uključuje i izradu profila, te o važnosti i predviđenim posljedicama takve obrade osobnih podataka za pojedinca.</w:t>
      </w:r>
    </w:p>
    <w:p w:rsidR="00D903D4" w:rsidRDefault="00D903D4">
      <w:pPr>
        <w:pStyle w:val="Standard"/>
        <w:spacing w:after="0"/>
        <w:jc w:val="center"/>
        <w:rPr>
          <w:rFonts w:ascii="Times New Roman" w:hAnsi="Times New Roman" w:cs="Times New Roman"/>
          <w:b/>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11.</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osobnih podataka dužan je dati ispitaniku informacije iz članka 10. ovog pravilnika u razumnom roku nakon dobivanja osobnih podataka, a najkasnije u roku od 1 (slovima: jednog) mjeseca od dana dobivanja osobnih podataka, uzimajući u obzir posebne okolnosti obrade osobnih podataka.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Iznimno, u slučaju kada se osobni podaci trebaju upotrijebiti</w:t>
      </w:r>
      <w:r w:rsidR="001D0634">
        <w:rPr>
          <w:rFonts w:ascii="Times New Roman" w:hAnsi="Times New Roman" w:cs="Times New Roman"/>
          <w:sz w:val="24"/>
          <w:szCs w:val="24"/>
        </w:rPr>
        <w:t xml:space="preserve"> </w:t>
      </w:r>
      <w:r>
        <w:rPr>
          <w:rFonts w:ascii="Times New Roman" w:hAnsi="Times New Roman" w:cs="Times New Roman"/>
          <w:sz w:val="24"/>
          <w:szCs w:val="24"/>
        </w:rPr>
        <w:t>za komunikaciju s ispitanikom, Voditelj obrade dužan je dati ispitaniku informacije iz članka 10. ovog pravilnika najkasnije u trenutku prve ostvarene komunikacije s tim ispitanikom.</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slučaju kada je predviđeno otkrivanje osobnih podataka ispitanika drugom primatelju osobnih podataka, Voditelj obrade dužan je dati ispitaniku informacije iz članka 10. ovog pravilnika najkasnije u trenutku kada su osobni podaci ispitanika prvi put otkriveni.</w:t>
      </w:r>
    </w:p>
    <w:p w:rsidR="00D903D4" w:rsidRDefault="00D903D4">
      <w:pPr>
        <w:pStyle w:val="Standard"/>
        <w:spacing w:after="0"/>
        <w:jc w:val="both"/>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12.</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Informiranje ispitanika nije nužno u slučaju kada: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ispitanik već posjeduje informacije o obradi određenih kategorija osobnih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kada bi pružanje takvih informacija zahtijevalo nerazmjerne napore, posebno za obrade u svrhu znanstvenog ili povijesnog istraživanja ili u statističke svrhe ili u svrhe arhiviranja u javnom interesu; ili</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 kada osobni podaci moraju ostati povjerljivi u skladu s obvezom čuvanja profesionalne tajne koju regulira pravo Europske unije ili pravo države članice Europske unije, uključujući i obvezu čuvanja tajne propisanu zakonom.</w:t>
      </w:r>
    </w:p>
    <w:p w:rsidR="00D903D4" w:rsidRDefault="00D903D4">
      <w:pPr>
        <w:pStyle w:val="Standard"/>
        <w:spacing w:after="0"/>
        <w:jc w:val="both"/>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Pravo ispitanika na pristup osobnim podacima</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13.</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Ispitanik ima pravo dobiti od Voditelja obrade potvrdu obrađuju li se osobni podaci koji se odnose na njega, a u slučaju obrade i pristup sljedećim informacijama: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 svrsi obrade njegovih osobnih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Koje kategorije osobnih podataka se obrađuju;</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Tko su primatelji ili kategorije primatelja kojima su osobni podaci otkriveni ili će im biti otkriveni, osobito o primateljima u trećim zemljama ili međunarodnim organizacijama;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 postojanju prava na ispravak ili brisanje osobnih podataka ili ograničenja obrade</w:t>
      </w:r>
      <w:r w:rsidR="001D0634">
        <w:rPr>
          <w:rFonts w:ascii="Times New Roman" w:hAnsi="Times New Roman" w:cs="Times New Roman"/>
          <w:sz w:val="24"/>
          <w:szCs w:val="24"/>
        </w:rPr>
        <w:t xml:space="preserve"> </w:t>
      </w:r>
      <w:r>
        <w:rPr>
          <w:rFonts w:ascii="Times New Roman" w:hAnsi="Times New Roman" w:cs="Times New Roman"/>
          <w:sz w:val="24"/>
          <w:szCs w:val="24"/>
        </w:rPr>
        <w:t>ili prava na prigovor na takvu obradu;</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 pravu na podnošenje pritužbe nadzornom tijelu;</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 svakoj dostupnoj informaciji o izvoru osobnih podataka, ako se osobni podaci ne prikupljaju od ispitanika;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 postojanju automatiziranog donošenja odluka što uključuje i izradu profila;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O</w:t>
      </w:r>
      <w:r w:rsidR="001D0634">
        <w:rPr>
          <w:rFonts w:ascii="Times New Roman" w:hAnsi="Times New Roman" w:cs="Times New Roman"/>
          <w:sz w:val="24"/>
          <w:szCs w:val="24"/>
        </w:rPr>
        <w:t xml:space="preserve"> </w:t>
      </w:r>
      <w:r>
        <w:rPr>
          <w:rFonts w:ascii="Times New Roman" w:hAnsi="Times New Roman" w:cs="Times New Roman"/>
          <w:sz w:val="24"/>
          <w:szCs w:val="24"/>
        </w:rPr>
        <w:t>odgovarajućim zaštitnim mjerama koje se odnose na eventualni prijenos osobnih podataka, ako se osobni podaci prenose u treću zemlju ili međunarodnu organizaciju.</w:t>
      </w:r>
    </w:p>
    <w:p w:rsidR="00D903D4" w:rsidRDefault="00D903D4">
      <w:pPr>
        <w:pStyle w:val="Standard"/>
        <w:spacing w:after="0"/>
        <w:rPr>
          <w:rFonts w:ascii="Times New Roman" w:hAnsi="Times New Roman" w:cs="Times New Roman"/>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14.</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Ako ispitanik podnese zahtjev elektroničkim putem, informacije se pružaju u uobičajenom elektroničkom obliku, osim ako ispitanik zatraži drugačiji način dostave informacija.</w:t>
      </w:r>
    </w:p>
    <w:p w:rsidR="00D903D4" w:rsidRDefault="00D903D4">
      <w:pPr>
        <w:pStyle w:val="Standard"/>
        <w:spacing w:after="0"/>
        <w:jc w:val="both"/>
        <w:rPr>
          <w:rFonts w:ascii="Times New Roman" w:hAnsi="Times New Roman" w:cs="Times New Roman"/>
          <w:sz w:val="24"/>
          <w:szCs w:val="24"/>
        </w:rPr>
      </w:pP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Pravo na ispravak osobnih podataka</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15.</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pPr>
      <w:r>
        <w:rPr>
          <w:rFonts w:ascii="Times New Roman" w:hAnsi="Times New Roman" w:cs="Times New Roman"/>
          <w:sz w:val="24"/>
          <w:szCs w:val="24"/>
        </w:rPr>
        <w:t xml:space="preserve">Osobni podaci koji se prikupljaju i dalje obrađuju moraju biti </w:t>
      </w:r>
      <w:r>
        <w:rPr>
          <w:rFonts w:ascii="Times New Roman" w:hAnsi="Times New Roman" w:cs="Times New Roman"/>
          <w:bCs/>
          <w:sz w:val="24"/>
          <w:szCs w:val="24"/>
        </w:rPr>
        <w:t xml:space="preserve">točni, potpuni </w:t>
      </w:r>
      <w:r>
        <w:rPr>
          <w:rFonts w:ascii="Times New Roman" w:hAnsi="Times New Roman" w:cs="Times New Roman"/>
          <w:sz w:val="24"/>
          <w:szCs w:val="24"/>
        </w:rPr>
        <w:t xml:space="preserve">i </w:t>
      </w:r>
      <w:r>
        <w:rPr>
          <w:rFonts w:ascii="Times New Roman" w:hAnsi="Times New Roman" w:cs="Times New Roman"/>
          <w:bCs/>
          <w:sz w:val="24"/>
          <w:szCs w:val="24"/>
        </w:rPr>
        <w:t>ažurni</w:t>
      </w:r>
      <w:r>
        <w:rPr>
          <w:rFonts w:ascii="Times New Roman" w:hAnsi="Times New Roman" w:cs="Times New Roman"/>
          <w:sz w:val="24"/>
          <w:szCs w:val="24"/>
        </w:rPr>
        <w:t>.</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Ispitanik ima pravo bez odgađanja ishoditi od voditelja obrade osobnih podataka ispravak netočnih osobnih podataka koji se na njega odnose. Isto tako ispitanik ima pravo dopuniti nepotpune osobne podatke, između ostalog i davanjem dodatne izjave.</w:t>
      </w:r>
    </w:p>
    <w:p w:rsidR="00D903D4" w:rsidRDefault="00D903D4">
      <w:pPr>
        <w:pStyle w:val="Standard"/>
        <w:spacing w:after="0"/>
        <w:jc w:val="center"/>
        <w:rPr>
          <w:rFonts w:ascii="Times New Roman" w:hAnsi="Times New Roman" w:cs="Times New Roman"/>
          <w:b/>
        </w:rPr>
      </w:pP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Pravo na brisanje osobnih podataka</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16.</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Ispitanik ima pravo zatražiti od Voditelja obrade brisanje osobnih podataka koji se na njega odnose a Voditelj obrade je obvezan brisati osobne podatke u primjerenom roku i bez nepotrebnog odgađanja ako:</w:t>
      </w:r>
    </w:p>
    <w:p w:rsidR="00D903D4" w:rsidRDefault="00460F44">
      <w:pPr>
        <w:pStyle w:val="Standard"/>
        <w:spacing w:after="0"/>
        <w:rPr>
          <w:rFonts w:ascii="Times New Roman" w:hAnsi="Times New Roman" w:cs="Times New Roman"/>
          <w:sz w:val="24"/>
          <w:szCs w:val="24"/>
        </w:rPr>
      </w:pPr>
      <w:r>
        <w:rPr>
          <w:rFonts w:ascii="Times New Roman" w:hAnsi="Times New Roman" w:cs="Times New Roman"/>
          <w:sz w:val="24"/>
          <w:szCs w:val="24"/>
        </w:rPr>
        <w:t>- Osobni podaci više nisu nužni u odnosu na svrhe obrade za koje su prikupljeni ili na drugi način obrađeni;</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Ispitanik povuče privolu na kojoj se temelji obrada osobnih podataka, ako osim privole ne postoji druga pravna osnova za obradu osobnih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Ispitanik uloži prigovor na obradu osobnih podataka,</w:t>
      </w:r>
      <w:r w:rsidR="001D0634">
        <w:rPr>
          <w:rFonts w:ascii="Times New Roman" w:hAnsi="Times New Roman" w:cs="Times New Roman"/>
          <w:sz w:val="24"/>
          <w:szCs w:val="24"/>
        </w:rPr>
        <w:t xml:space="preserve"> </w:t>
      </w:r>
      <w:r>
        <w:rPr>
          <w:rFonts w:ascii="Times New Roman" w:hAnsi="Times New Roman" w:cs="Times New Roman"/>
          <w:sz w:val="24"/>
          <w:szCs w:val="24"/>
        </w:rPr>
        <w:t>a ne postoje jači legitimni razlozi za obradu osobnih podataka;</w:t>
      </w:r>
    </w:p>
    <w:p w:rsidR="00D903D4" w:rsidRDefault="00460F44">
      <w:pPr>
        <w:pStyle w:val="Standard"/>
        <w:spacing w:after="0"/>
        <w:rPr>
          <w:rFonts w:ascii="Times New Roman" w:hAnsi="Times New Roman" w:cs="Times New Roman"/>
          <w:sz w:val="24"/>
          <w:szCs w:val="24"/>
        </w:rPr>
      </w:pPr>
      <w:r>
        <w:rPr>
          <w:rFonts w:ascii="Times New Roman" w:hAnsi="Times New Roman" w:cs="Times New Roman"/>
          <w:sz w:val="24"/>
          <w:szCs w:val="24"/>
        </w:rPr>
        <w:t>- Ako su osobni podaci nezakonito obrađeni;</w:t>
      </w:r>
    </w:p>
    <w:p w:rsidR="00D903D4" w:rsidRDefault="00460F44">
      <w:pPr>
        <w:pStyle w:val="Normal1"/>
        <w:spacing w:before="0" w:after="0"/>
        <w:jc w:val="both"/>
      </w:pPr>
      <w:r>
        <w:t>- Ako se osobni podaci moraju brisati radi poštivanja pravne obveze iz prava Europske unije ili prava države članice Europske unije kojem podliježe Voditelj obrade.</w:t>
      </w:r>
    </w:p>
    <w:p w:rsidR="00D903D4" w:rsidRDefault="00460F44">
      <w:pPr>
        <w:pStyle w:val="Standard"/>
        <w:tabs>
          <w:tab w:val="left" w:pos="2745"/>
        </w:tabs>
        <w:spacing w:after="0"/>
        <w:rPr>
          <w:rFonts w:ascii="Times New Roman" w:hAnsi="Times New Roman" w:cs="Times New Roman"/>
          <w:b/>
        </w:rPr>
      </w:pPr>
      <w:r>
        <w:rPr>
          <w:rFonts w:ascii="Times New Roman" w:hAnsi="Times New Roman" w:cs="Times New Roman"/>
          <w:b/>
        </w:rPr>
        <w:tab/>
      </w:r>
    </w:p>
    <w:p w:rsidR="00D903D4" w:rsidRDefault="00D903D4">
      <w:pPr>
        <w:pStyle w:val="Standard"/>
        <w:spacing w:after="0"/>
        <w:jc w:val="center"/>
        <w:rPr>
          <w:rFonts w:ascii="Times New Roman" w:hAnsi="Times New Roman" w:cs="Times New Roman"/>
          <w:b/>
          <w:i/>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Pravo na ograničenje obrade</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17.</w:t>
      </w:r>
    </w:p>
    <w:p w:rsidR="00D903D4" w:rsidRDefault="00D903D4">
      <w:pPr>
        <w:pStyle w:val="Standard"/>
        <w:spacing w:after="0"/>
        <w:jc w:val="center"/>
        <w:rPr>
          <w:rFonts w:ascii="Times New Roman" w:hAnsi="Times New Roman" w:cs="Times New Roman"/>
          <w:b/>
          <w:i/>
          <w:sz w:val="24"/>
          <w:szCs w:val="24"/>
        </w:rPr>
      </w:pP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Ograničenje obrade osobnih podataka Voditelj obrade će osigurati u sljedećim slučajevima: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Kada ispitanik osporava točnost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Kada je obrada nezakonita a ispitanik se protivi brisanju podataka te umjesto toga traži ograničenje njihove uporabe;</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Kada Voditelj obrade više ne treba osobne podatke za potrebe obrade ali ispitanik traži podatke za ostvarenje pravnih zahtjeva;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Kada ispitanik uloži prigovor na obradu osobnih podataka temeljenu na legitimnom interesu Voditelja obrade.</w:t>
      </w:r>
    </w:p>
    <w:p w:rsidR="00D903D4" w:rsidRDefault="00D903D4">
      <w:pPr>
        <w:pStyle w:val="Standard"/>
        <w:spacing w:after="0"/>
        <w:jc w:val="center"/>
        <w:rPr>
          <w:rFonts w:ascii="Times New Roman" w:hAnsi="Times New Roman" w:cs="Times New Roman"/>
          <w:b/>
          <w:bCs/>
        </w:rPr>
      </w:pP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Obveza izvješćivanja u vezi s ispravkom ili brisanjem osobnih podataka ili ograničenja obrade</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18.</w:t>
      </w:r>
    </w:p>
    <w:p w:rsidR="00D903D4" w:rsidRDefault="00D903D4">
      <w:pPr>
        <w:pStyle w:val="Standard"/>
        <w:spacing w:after="0"/>
        <w:jc w:val="both"/>
        <w:rPr>
          <w:rFonts w:ascii="Times New Roman" w:hAnsi="Times New Roman" w:cs="Times New Roman"/>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Voditelj obrade dužan je priopćiti svaki ispravak ili brisanje osobnih podataka ili ograničenje obrade svakom primatelju kojem su otkriveni osobni podaci, osim ako takva radnja nije moguća ili isto zahtjeva ulaganje nerazmjernog napora.</w:t>
      </w:r>
    </w:p>
    <w:p w:rsidR="00D903D4" w:rsidRDefault="00D903D4">
      <w:pPr>
        <w:pStyle w:val="Standard"/>
        <w:spacing w:after="0"/>
        <w:jc w:val="both"/>
        <w:rPr>
          <w:rFonts w:ascii="Times New Roman" w:hAnsi="Times New Roman" w:cs="Times New Roman"/>
          <w:sz w:val="24"/>
          <w:szCs w:val="24"/>
        </w:rPr>
      </w:pP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Pravo na prenosivost podataka</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19.</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Prenosivost osobnih podataka drugom voditelju obrade Voditelj obrade će provesti na zahtjev ispitanika, pod uvjetom da se obrada temelji na privoli ili ugovoru, a obrada se provodi automatiziranim putem, kao i pod uvjetom da je takav prijenos tehnički izvediv.</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Pravo na prigovor</w:t>
      </w:r>
    </w:p>
    <w:p w:rsidR="00D903D4" w:rsidRDefault="00D903D4">
      <w:pPr>
        <w:pStyle w:val="Standard"/>
        <w:spacing w:after="0"/>
        <w:jc w:val="both"/>
        <w:rPr>
          <w:rFonts w:ascii="Times New Roman" w:hAnsi="Times New Roman" w:cs="Times New Roman"/>
          <w:b/>
          <w:i/>
          <w:sz w:val="24"/>
          <w:szCs w:val="24"/>
        </w:rPr>
      </w:pPr>
    </w:p>
    <w:p w:rsidR="00D903D4" w:rsidRDefault="00460F44">
      <w:pPr>
        <w:pStyle w:val="Odlomakpopisa"/>
        <w:spacing w:before="0" w:after="0"/>
        <w:ind w:left="0" w:firstLine="0"/>
        <w:jc w:val="center"/>
        <w:rPr>
          <w:b/>
        </w:rPr>
      </w:pPr>
      <w:r>
        <w:rPr>
          <w:b/>
        </w:rPr>
        <w:t>Članak 20.</w:t>
      </w:r>
    </w:p>
    <w:p w:rsidR="00D903D4" w:rsidRDefault="00D903D4">
      <w:pPr>
        <w:pStyle w:val="Odlomakpopisa"/>
        <w:spacing w:before="0" w:after="0"/>
        <w:ind w:left="0" w:firstLine="0"/>
        <w:jc w:val="center"/>
        <w:rPr>
          <w:b/>
        </w:rPr>
      </w:pPr>
    </w:p>
    <w:p w:rsidR="00D903D4" w:rsidRDefault="00460F44">
      <w:pPr>
        <w:pStyle w:val="Odlomakpopisa"/>
        <w:spacing w:before="0" w:after="0"/>
        <w:ind w:left="0" w:firstLine="0"/>
      </w:pPr>
      <w:r>
        <w:t>Ispitanik ima pravo u svakom trenutku uložiti prigovor Voditelju obrade na obradu osobnih podataka koji se odnose na njega ukoliko se obrada temelji na sljedećoj pravnoj osnovi;</w:t>
      </w:r>
    </w:p>
    <w:p w:rsidR="00D903D4" w:rsidRDefault="00460F44">
      <w:pPr>
        <w:pStyle w:val="Odlomakpopisa"/>
        <w:spacing w:before="0" w:after="0"/>
        <w:ind w:left="0" w:firstLine="0"/>
      </w:pPr>
      <w:r>
        <w:t>-ako je obrada nužna za izvršavanje zadaće od javnog interesa ili pri izvršavanju službene ovlasti Voditelja obrade</w:t>
      </w:r>
    </w:p>
    <w:p w:rsidR="00D903D4" w:rsidRDefault="00460F44">
      <w:pPr>
        <w:pStyle w:val="Odlomakpopisa"/>
        <w:spacing w:before="0" w:after="0"/>
        <w:ind w:left="0" w:firstLine="0"/>
      </w:pPr>
      <w:r>
        <w:t>-ako je obrada nužna za potrebe legitimnih interesa voditelja obrade ili treće strane, osim ako su od tih interesa jači interesi i temeljna prava i slobode ispitanika</w:t>
      </w:r>
    </w:p>
    <w:p w:rsidR="00D903D4" w:rsidRDefault="00460F44">
      <w:pPr>
        <w:pStyle w:val="Odlomakpopisa"/>
        <w:spacing w:before="0" w:after="0"/>
        <w:ind w:left="0" w:firstLine="0"/>
      </w:pPr>
      <w:r>
        <w:t>Nakon što ispitanik uloži prigovor, Voditelj obrade više ne smije obrađivati osobne podatke osim ako dokaže da postoje uvjerljivi legitimni razlozi za obradu koji nadilaze interese, prava i slobode ispitanika ili ako je obrada nužna radi postavljanja, ostvarivanja ili obrane pravnih zahtjeva.</w:t>
      </w:r>
    </w:p>
    <w:p w:rsidR="00D903D4" w:rsidRDefault="00D903D4">
      <w:pPr>
        <w:pStyle w:val="Odlomakpopisa"/>
        <w:spacing w:before="0" w:after="0"/>
        <w:ind w:left="0" w:firstLine="0"/>
        <w:jc w:val="center"/>
        <w:rPr>
          <w:b/>
        </w:rPr>
      </w:pPr>
    </w:p>
    <w:p w:rsidR="00D903D4" w:rsidRDefault="00D903D4">
      <w:pPr>
        <w:pStyle w:val="Odlomakpopisa"/>
        <w:spacing w:before="0" w:after="0"/>
        <w:ind w:left="0" w:firstLine="0"/>
        <w:jc w:val="cente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Podnošenje zahtjeva za utvrđivanje povrede prava</w:t>
      </w:r>
    </w:p>
    <w:p w:rsidR="00D903D4" w:rsidRDefault="00D903D4">
      <w:pPr>
        <w:pStyle w:val="Standard"/>
        <w:spacing w:after="0"/>
        <w:jc w:val="both"/>
        <w:rPr>
          <w:rFonts w:ascii="Times New Roman" w:hAnsi="Times New Roman" w:cs="Times New Roman"/>
          <w:b/>
          <w:i/>
          <w:sz w:val="24"/>
          <w:szCs w:val="24"/>
        </w:rPr>
      </w:pPr>
    </w:p>
    <w:p w:rsidR="00D903D4" w:rsidRDefault="00460F44">
      <w:pPr>
        <w:pStyle w:val="Standard"/>
        <w:tabs>
          <w:tab w:val="left" w:pos="3825"/>
          <w:tab w:val="center" w:pos="4536"/>
        </w:tabs>
        <w:spacing w:after="0"/>
        <w:jc w:val="both"/>
        <w:rPr>
          <w:rFonts w:ascii="Times New Roman" w:hAnsi="Times New Roman" w:cs="Times New Roman"/>
          <w:b/>
          <w:i/>
          <w:sz w:val="24"/>
          <w:szCs w:val="24"/>
        </w:rPr>
      </w:pPr>
      <w:r>
        <w:rPr>
          <w:rFonts w:ascii="Times New Roman" w:hAnsi="Times New Roman" w:cs="Times New Roman"/>
          <w:b/>
          <w:i/>
          <w:sz w:val="24"/>
          <w:szCs w:val="24"/>
        </w:rPr>
        <w:tab/>
        <w:t xml:space="preserve">   Članak 21.</w:t>
      </w:r>
    </w:p>
    <w:p w:rsidR="00D903D4" w:rsidRDefault="00D903D4">
      <w:pPr>
        <w:pStyle w:val="Standard"/>
        <w:tabs>
          <w:tab w:val="left" w:pos="3825"/>
          <w:tab w:val="center" w:pos="4536"/>
        </w:tabs>
        <w:spacing w:after="0"/>
        <w:jc w:val="both"/>
        <w:rPr>
          <w:rFonts w:ascii="Times New Roman" w:hAnsi="Times New Roman" w:cs="Times New Roman"/>
          <w:sz w:val="24"/>
          <w:szCs w:val="24"/>
        </w:rPr>
      </w:pPr>
    </w:p>
    <w:p w:rsidR="00D903D4" w:rsidRDefault="00460F44">
      <w:pPr>
        <w:pStyle w:val="Standard"/>
        <w:tabs>
          <w:tab w:val="left" w:pos="3825"/>
          <w:tab w:val="center" w:pos="4536"/>
        </w:tabs>
        <w:spacing w:after="0"/>
        <w:jc w:val="both"/>
        <w:rPr>
          <w:rFonts w:ascii="Times New Roman" w:hAnsi="Times New Roman" w:cs="Times New Roman"/>
          <w:sz w:val="24"/>
          <w:szCs w:val="24"/>
        </w:rPr>
      </w:pPr>
      <w:r>
        <w:rPr>
          <w:rFonts w:ascii="Times New Roman" w:hAnsi="Times New Roman" w:cs="Times New Roman"/>
          <w:sz w:val="24"/>
          <w:szCs w:val="24"/>
        </w:rPr>
        <w:t>Svatko tko smatra da mu je povrijeđeno neko pravo zajamčeno Općom uredbom za zaštitu osobnih podataka ili Zakonom o provedbi opće uredbe o zaštiti podataka može izravno podnijeti zahtjev za utvrđivanje povrede prava Agenciji za zaštitu osobnih podataka.</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903D4" w:rsidRDefault="00460F44">
      <w:pPr>
        <w:pStyle w:val="Standard"/>
        <w:spacing w:after="0"/>
        <w:jc w:val="both"/>
        <w:rPr>
          <w:rFonts w:ascii="Times New Roman" w:hAnsi="Times New Roman" w:cs="Times New Roman"/>
          <w:b/>
          <w:u w:val="single"/>
        </w:rPr>
      </w:pPr>
      <w:r>
        <w:rPr>
          <w:rFonts w:ascii="Times New Roman" w:hAnsi="Times New Roman" w:cs="Times New Roman"/>
          <w:b/>
          <w:u w:val="single"/>
        </w:rPr>
        <w:t>IV. SIGURNOST PODATAKA</w:t>
      </w:r>
    </w:p>
    <w:p w:rsidR="00D903D4" w:rsidRDefault="00D903D4">
      <w:pPr>
        <w:pStyle w:val="Standard"/>
        <w:spacing w:after="0"/>
        <w:jc w:val="center"/>
        <w:rPr>
          <w:rFonts w:ascii="Times New Roman" w:hAnsi="Times New Roman" w:cs="Times New Roman"/>
          <w:i/>
        </w:rPr>
      </w:pPr>
    </w:p>
    <w:p w:rsidR="00D903D4" w:rsidRDefault="00460F44">
      <w:pPr>
        <w:pStyle w:val="Odlomakpopisa"/>
        <w:spacing w:before="0" w:after="0"/>
        <w:ind w:left="0" w:firstLine="0"/>
        <w:jc w:val="center"/>
        <w:rPr>
          <w:b/>
          <w:i/>
        </w:rPr>
      </w:pPr>
      <w:r>
        <w:rPr>
          <w:b/>
          <w:i/>
        </w:rPr>
        <w:t>Tehnička i integrirana zaštita osobnih podataka</w:t>
      </w:r>
    </w:p>
    <w:p w:rsidR="00D903D4" w:rsidRDefault="00D903D4">
      <w:pPr>
        <w:pStyle w:val="Odlomakpopisa"/>
        <w:spacing w:before="0" w:after="0"/>
        <w:ind w:left="0" w:firstLine="0"/>
        <w:jc w:val="center"/>
        <w:rPr>
          <w:b/>
          <w:i/>
        </w:rPr>
      </w:pPr>
    </w:p>
    <w:p w:rsidR="00D903D4" w:rsidRDefault="00460F44">
      <w:pPr>
        <w:pStyle w:val="Odlomakpopisa"/>
        <w:spacing w:before="0" w:after="0"/>
        <w:ind w:left="0" w:firstLine="0"/>
        <w:jc w:val="center"/>
        <w:rPr>
          <w:b/>
        </w:rPr>
      </w:pPr>
      <w:r>
        <w:rPr>
          <w:b/>
        </w:rPr>
        <w:t>Članak 22.</w:t>
      </w:r>
    </w:p>
    <w:p w:rsidR="00D903D4" w:rsidRDefault="00D903D4">
      <w:pPr>
        <w:pStyle w:val="Odlomakpopisa"/>
        <w:spacing w:before="0" w:after="0"/>
        <w:ind w:left="0" w:firstLine="0"/>
      </w:pPr>
    </w:p>
    <w:p w:rsidR="00D903D4" w:rsidRDefault="00460F44">
      <w:pPr>
        <w:pStyle w:val="Odlomakpopisa"/>
        <w:spacing w:before="0" w:after="0"/>
        <w:ind w:left="0" w:firstLine="0"/>
        <w:jc w:val="both"/>
      </w:pPr>
      <w:r>
        <w:lastRenderedPageBreak/>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03D4" w:rsidRDefault="00D903D4">
      <w:pPr>
        <w:pStyle w:val="Odlomakpopisa"/>
        <w:spacing w:before="0" w:after="0"/>
        <w:ind w:left="1146" w:firstLine="0"/>
        <w:rPr>
          <w:b/>
        </w:rPr>
      </w:pP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spacing w:after="0"/>
        <w:jc w:val="center"/>
        <w:rPr>
          <w:rFonts w:ascii="Times New Roman" w:hAnsi="Times New Roman" w:cs="Times New Roman"/>
          <w:b/>
          <w:i/>
          <w:sz w:val="24"/>
          <w:szCs w:val="24"/>
        </w:rPr>
      </w:pPr>
      <w:r>
        <w:rPr>
          <w:rFonts w:ascii="Times New Roman" w:hAnsi="Times New Roman" w:cs="Times New Roman"/>
          <w:b/>
          <w:i/>
          <w:sz w:val="24"/>
          <w:szCs w:val="24"/>
        </w:rPr>
        <w:t>Sigurnost obrade osobnih podataka</w:t>
      </w:r>
    </w:p>
    <w:p w:rsidR="00D903D4" w:rsidRDefault="00D903D4">
      <w:pPr>
        <w:pStyle w:val="Standard"/>
        <w:spacing w:after="0"/>
        <w:jc w:val="center"/>
        <w:rPr>
          <w:rFonts w:ascii="Times New Roman" w:hAnsi="Times New Roman" w:cs="Times New Roman"/>
          <w:b/>
          <w:i/>
          <w:sz w:val="24"/>
          <w:szCs w:val="24"/>
        </w:rPr>
      </w:pPr>
    </w:p>
    <w:p w:rsidR="00D903D4" w:rsidRDefault="00460F44">
      <w:pPr>
        <w:pStyle w:val="Standard"/>
        <w:tabs>
          <w:tab w:val="left" w:pos="3825"/>
          <w:tab w:val="center" w:pos="4536"/>
        </w:tabs>
        <w:spacing w:after="0"/>
      </w:pPr>
      <w:r>
        <w:rPr>
          <w:rFonts w:ascii="Times New Roman" w:hAnsi="Times New Roman" w:cs="Times New Roman"/>
          <w:b/>
          <w:sz w:val="24"/>
          <w:szCs w:val="24"/>
        </w:rPr>
        <w:tab/>
      </w:r>
      <w:r>
        <w:rPr>
          <w:rFonts w:ascii="Times New Roman" w:hAnsi="Times New Roman" w:cs="Times New Roman"/>
          <w:b/>
          <w:sz w:val="24"/>
          <w:szCs w:val="24"/>
        </w:rPr>
        <w:tab/>
        <w:t>Članak 23</w:t>
      </w:r>
      <w:r>
        <w:rPr>
          <w:rFonts w:ascii="Times New Roman" w:hAnsi="Times New Roman" w:cs="Times New Roman"/>
          <w:sz w:val="24"/>
          <w:szCs w:val="24"/>
        </w:rPr>
        <w:t>.</w:t>
      </w:r>
    </w:p>
    <w:p w:rsidR="00D903D4" w:rsidRDefault="00D903D4">
      <w:pPr>
        <w:pStyle w:val="t-98-2"/>
        <w:spacing w:before="0" w:after="0"/>
        <w:jc w:val="both"/>
      </w:pPr>
    </w:p>
    <w:p w:rsidR="00D903D4" w:rsidRDefault="00460F44">
      <w:pPr>
        <w:pStyle w:val="t-98-2"/>
        <w:spacing w:before="0" w:after="0"/>
        <w:jc w:val="both"/>
      </w:pPr>
      <w:r>
        <w:t>Kod obrade osobnih podataka u primjeni je načelo povjerljivosti koje nalaže čuvanje podataka u obliku koji omogućuje identifikaciju onoliko dugo koliko je potrebno da se ispuni svrha u koju su obrađivani.</w:t>
      </w:r>
    </w:p>
    <w:p w:rsidR="00D903D4" w:rsidRDefault="00D903D4">
      <w:pPr>
        <w:pStyle w:val="t-98-2"/>
        <w:spacing w:before="0" w:after="0"/>
        <w:jc w:val="both"/>
      </w:pPr>
    </w:p>
    <w:p w:rsidR="00D903D4" w:rsidRDefault="00460F44">
      <w:pPr>
        <w:pStyle w:val="t-98-2"/>
        <w:spacing w:before="0" w:after="0"/>
        <w:jc w:val="both"/>
      </w:pPr>
      <w:r>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03D4" w:rsidRDefault="00D903D4">
      <w:pPr>
        <w:pStyle w:val="t-98-2"/>
        <w:spacing w:before="0" w:after="0"/>
        <w:jc w:val="both"/>
      </w:pPr>
    </w:p>
    <w:p w:rsidR="00D903D4" w:rsidRDefault="00460F44">
      <w:pPr>
        <w:pStyle w:val="t-98-2"/>
        <w:spacing w:before="0" w:after="0"/>
        <w:jc w:val="both"/>
      </w:pPr>
      <w: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D903D4" w:rsidRDefault="00D903D4">
      <w:pPr>
        <w:pStyle w:val="t-98-2"/>
        <w:spacing w:before="0" w:after="0"/>
        <w:jc w:val="both"/>
      </w:pPr>
    </w:p>
    <w:p w:rsidR="00D903D4" w:rsidRDefault="00460F44">
      <w:pPr>
        <w:pStyle w:val="t-98-2"/>
        <w:spacing w:before="0" w:after="0"/>
        <w:jc w:val="both"/>
      </w:pPr>
      <w: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D903D4" w:rsidRDefault="00D903D4">
      <w:pPr>
        <w:pStyle w:val="t-98-2"/>
        <w:spacing w:before="0" w:after="0"/>
        <w:jc w:val="both"/>
      </w:pPr>
    </w:p>
    <w:p w:rsidR="00D903D4" w:rsidRDefault="00460F44">
      <w:pPr>
        <w:pStyle w:val="t-98-2"/>
        <w:spacing w:before="0" w:after="0"/>
        <w:jc w:val="both"/>
      </w:pPr>
      <w:r>
        <w:t>Računalna i telekomunikacijska oprema sustava mora biti smještena u prostorijama koje imaju uređaje za otkrivanje požara i automatsku dojavu o izbijanju požara.</w:t>
      </w:r>
    </w:p>
    <w:p w:rsidR="00D903D4" w:rsidRDefault="00D903D4">
      <w:pPr>
        <w:pStyle w:val="Default"/>
        <w:jc w:val="center"/>
        <w:rPr>
          <w:rFonts w:ascii="Times New Roman" w:hAnsi="Times New Roman" w:cs="Times New Roman"/>
          <w:color w:val="auto"/>
          <w:sz w:val="22"/>
          <w:szCs w:val="22"/>
        </w:rPr>
      </w:pPr>
    </w:p>
    <w:p w:rsidR="00D903D4" w:rsidRDefault="00D903D4">
      <w:pPr>
        <w:pStyle w:val="Default"/>
        <w:jc w:val="center"/>
        <w:rPr>
          <w:rFonts w:ascii="Times New Roman" w:hAnsi="Times New Roman" w:cs="Times New Roman"/>
          <w:b/>
          <w:color w:val="auto"/>
        </w:rPr>
      </w:pPr>
    </w:p>
    <w:p w:rsidR="00D903D4" w:rsidRDefault="00460F44">
      <w:pPr>
        <w:pStyle w:val="Default"/>
        <w:jc w:val="center"/>
        <w:rPr>
          <w:rFonts w:ascii="Times New Roman" w:hAnsi="Times New Roman" w:cs="Times New Roman"/>
          <w:b/>
          <w:color w:val="auto"/>
        </w:rPr>
      </w:pPr>
      <w:r>
        <w:rPr>
          <w:rFonts w:ascii="Times New Roman" w:hAnsi="Times New Roman" w:cs="Times New Roman"/>
          <w:b/>
          <w:color w:val="auto"/>
        </w:rPr>
        <w:t>Članak 24.</w:t>
      </w:r>
    </w:p>
    <w:p w:rsidR="00D903D4" w:rsidRDefault="00D903D4">
      <w:pPr>
        <w:pStyle w:val="Default"/>
        <w:jc w:val="right"/>
        <w:rPr>
          <w:rFonts w:ascii="Times New Roman" w:hAnsi="Times New Roman" w:cs="Times New Roman"/>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D903D4" w:rsidRDefault="00D903D4">
      <w:pPr>
        <w:pStyle w:val="Standard"/>
        <w:spacing w:after="0"/>
        <w:jc w:val="both"/>
        <w:rPr>
          <w:rFonts w:ascii="Times New Roman" w:hAnsi="Times New Roman" w:cs="Times New Roman"/>
          <w:sz w:val="24"/>
          <w:szCs w:val="24"/>
        </w:rPr>
      </w:pP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b/>
          <w:u w:val="single"/>
        </w:rPr>
      </w:pPr>
      <w:r>
        <w:rPr>
          <w:rFonts w:ascii="Times New Roman" w:hAnsi="Times New Roman" w:cs="Times New Roman"/>
          <w:b/>
          <w:u w:val="single"/>
        </w:rPr>
        <w:t>V. PRIJENOS OSOBNIH PODATAKA TREĆIM ZEMLJAMA</w:t>
      </w:r>
    </w:p>
    <w:p w:rsidR="00D903D4" w:rsidRDefault="00D903D4">
      <w:pPr>
        <w:pStyle w:val="Standard"/>
        <w:spacing w:after="0"/>
        <w:jc w:val="both"/>
        <w:rPr>
          <w:rFonts w:ascii="Times New Roman" w:hAnsi="Times New Roman" w:cs="Times New Roman"/>
          <w:u w:val="single"/>
        </w:rPr>
      </w:pPr>
    </w:p>
    <w:p w:rsidR="00D903D4" w:rsidRDefault="00460F44">
      <w:pPr>
        <w:pStyle w:val="Default"/>
        <w:tabs>
          <w:tab w:val="center" w:pos="4536"/>
          <w:tab w:val="left" w:pos="5515"/>
        </w:tabs>
        <w:jc w:val="center"/>
        <w:rPr>
          <w:rFonts w:ascii="Times New Roman" w:hAnsi="Times New Roman" w:cs="Times New Roman"/>
          <w:b/>
          <w:color w:val="auto"/>
        </w:rPr>
      </w:pPr>
      <w:r>
        <w:rPr>
          <w:rFonts w:ascii="Times New Roman" w:hAnsi="Times New Roman" w:cs="Times New Roman"/>
          <w:b/>
          <w:color w:val="auto"/>
        </w:rPr>
        <w:t>Članak 25.</w:t>
      </w:r>
    </w:p>
    <w:p w:rsidR="00D903D4" w:rsidRDefault="00D903D4">
      <w:pPr>
        <w:pStyle w:val="Default"/>
        <w:tabs>
          <w:tab w:val="center" w:pos="4536"/>
          <w:tab w:val="left" w:pos="5515"/>
        </w:tabs>
        <w:rPr>
          <w:rFonts w:ascii="Times New Roman" w:hAnsi="Times New Roman" w:cs="Times New Roman"/>
          <w:b/>
          <w:color w:val="auto"/>
        </w:rPr>
      </w:pPr>
    </w:p>
    <w:p w:rsidR="00D903D4" w:rsidRDefault="00460F44">
      <w:pPr>
        <w:pStyle w:val="Default"/>
        <w:tabs>
          <w:tab w:val="center" w:pos="4536"/>
          <w:tab w:val="left" w:pos="5515"/>
        </w:tabs>
        <w:jc w:val="both"/>
        <w:rPr>
          <w:rFonts w:ascii="Times New Roman" w:hAnsi="Times New Roman" w:cs="Times New Roman"/>
          <w:color w:val="auto"/>
        </w:rPr>
      </w:pPr>
      <w:r>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D903D4" w:rsidRDefault="00D903D4">
      <w:pPr>
        <w:pStyle w:val="Default"/>
        <w:tabs>
          <w:tab w:val="center" w:pos="4536"/>
          <w:tab w:val="left" w:pos="5515"/>
        </w:tabs>
        <w:jc w:val="both"/>
        <w:rPr>
          <w:rFonts w:ascii="Times New Roman" w:hAnsi="Times New Roman" w:cs="Times New Roman"/>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Popis država koje osiguravaju odgovarajuću zaštitu osobnih podataka objavljuje se od strane Europske Komisije u Službenom listu Europske unije i na web stranici Europske Komisije.</w:t>
      </w:r>
    </w:p>
    <w:p w:rsidR="00D903D4" w:rsidRDefault="00D903D4">
      <w:pPr>
        <w:pStyle w:val="Default"/>
        <w:rPr>
          <w:rFonts w:ascii="Times New Roman" w:hAnsi="Times New Roman" w:cs="Times New Roman"/>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D903D4" w:rsidRDefault="00D903D4">
      <w:pPr>
        <w:pStyle w:val="Default"/>
        <w:jc w:val="both"/>
        <w:rPr>
          <w:rFonts w:ascii="Times New Roman" w:hAnsi="Times New Roman" w:cs="Times New Roman"/>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Odgovarajuće zaštitne mjere mogu pružiti odredbe koje treba unijeti u administrativne dogovore između tijela javne vlasti ili javnih tijela.</w:t>
      </w:r>
    </w:p>
    <w:p w:rsidR="00D903D4" w:rsidRDefault="00D903D4">
      <w:pPr>
        <w:pStyle w:val="Default"/>
        <w:jc w:val="both"/>
        <w:rPr>
          <w:rFonts w:ascii="Times New Roman" w:hAnsi="Times New Roman" w:cs="Times New Roman"/>
          <w:color w:val="auto"/>
        </w:rPr>
      </w:pPr>
    </w:p>
    <w:p w:rsidR="00D903D4" w:rsidRDefault="00460F44">
      <w:pPr>
        <w:pStyle w:val="Default"/>
        <w:rPr>
          <w:rFonts w:ascii="Times New Roman" w:hAnsi="Times New Roman" w:cs="Times New Roman"/>
          <w:color w:val="auto"/>
        </w:rPr>
      </w:pPr>
      <w:r>
        <w:rPr>
          <w:rFonts w:ascii="Times New Roman" w:hAnsi="Times New Roman" w:cs="Times New Roman"/>
          <w:color w:val="auto"/>
        </w:rPr>
        <w:t>Navedene odredbe trebaju sadržavati i provediva i djelotvorna prava ispitanika.</w:t>
      </w:r>
    </w:p>
    <w:p w:rsidR="00D903D4" w:rsidRDefault="00D903D4">
      <w:pPr>
        <w:pStyle w:val="Default"/>
        <w:rPr>
          <w:rFonts w:ascii="Times New Roman" w:hAnsi="Times New Roman" w:cs="Times New Roman"/>
          <w:color w:val="auto"/>
        </w:rPr>
      </w:pPr>
    </w:p>
    <w:p w:rsidR="00D903D4" w:rsidRDefault="00D903D4">
      <w:pPr>
        <w:pStyle w:val="Standard"/>
        <w:spacing w:after="0"/>
        <w:jc w:val="both"/>
        <w:rPr>
          <w:rFonts w:ascii="Times New Roman" w:hAnsi="Times New Roman" w:cs="Times New Roman"/>
          <w:b/>
          <w:sz w:val="24"/>
          <w:szCs w:val="24"/>
        </w:rPr>
      </w:pPr>
    </w:p>
    <w:p w:rsidR="00D903D4" w:rsidRDefault="00460F44">
      <w:pPr>
        <w:pStyle w:val="Standard"/>
        <w:spacing w:after="0"/>
        <w:jc w:val="both"/>
        <w:rPr>
          <w:rFonts w:ascii="Times New Roman" w:hAnsi="Times New Roman" w:cs="Times New Roman"/>
          <w:b/>
          <w:u w:val="single"/>
        </w:rPr>
      </w:pPr>
      <w:r>
        <w:rPr>
          <w:rFonts w:ascii="Times New Roman" w:hAnsi="Times New Roman" w:cs="Times New Roman"/>
          <w:b/>
          <w:u w:val="single"/>
        </w:rPr>
        <w:t>VI. IMENOVANJE SLUŽBENIKA ZA ZAŠTITU  PODATAKA</w:t>
      </w:r>
    </w:p>
    <w:p w:rsidR="00D903D4" w:rsidRDefault="00D903D4">
      <w:pPr>
        <w:pStyle w:val="Standard"/>
        <w:spacing w:after="0"/>
        <w:jc w:val="both"/>
        <w:rPr>
          <w:rFonts w:ascii="Times New Roman" w:hAnsi="Times New Roman" w:cs="Times New Roman"/>
          <w:i/>
        </w:rPr>
      </w:pPr>
    </w:p>
    <w:p w:rsidR="00D903D4" w:rsidRDefault="00460F44">
      <w:pPr>
        <w:pStyle w:val="Standard"/>
        <w:spacing w:after="0"/>
        <w:jc w:val="center"/>
      </w:pPr>
      <w:r>
        <w:rPr>
          <w:rFonts w:ascii="Times New Roman" w:hAnsi="Times New Roman" w:cs="Times New Roman"/>
          <w:b/>
          <w:sz w:val="24"/>
          <w:szCs w:val="24"/>
        </w:rPr>
        <w:t>Članak 26</w:t>
      </w:r>
      <w:r>
        <w:rPr>
          <w:rFonts w:ascii="Times New Roman" w:hAnsi="Times New Roman" w:cs="Times New Roman"/>
          <w:b/>
        </w:rPr>
        <w:t>.</w:t>
      </w:r>
    </w:p>
    <w:p w:rsidR="00D903D4" w:rsidRDefault="00D903D4">
      <w:pPr>
        <w:pStyle w:val="Standard"/>
        <w:spacing w:after="0"/>
        <w:jc w:val="both"/>
        <w:rPr>
          <w:rFonts w:ascii="Times New Roman" w:hAnsi="Times New Roman" w:cs="Times New Roman"/>
          <w:shd w:val="clear" w:color="auto" w:fill="FFFFFF"/>
        </w:rPr>
      </w:pPr>
    </w:p>
    <w:p w:rsidR="00D903D4" w:rsidRDefault="00460F44">
      <w:pPr>
        <w:pStyle w:val="Standard"/>
        <w:spacing w:after="0"/>
        <w:jc w:val="both"/>
      </w:pPr>
      <w:r>
        <w:rPr>
          <w:rFonts w:ascii="Times New Roman" w:hAnsi="Times New Roman" w:cs="Times New Roman"/>
          <w:sz w:val="24"/>
          <w:szCs w:val="24"/>
          <w:shd w:val="clear" w:color="auto" w:fill="FFFFFF"/>
        </w:rPr>
        <w:t xml:space="preserve">Sukladno članku 37. </w:t>
      </w:r>
      <w:r>
        <w:rPr>
          <w:rFonts w:ascii="Times New Roman" w:hAnsi="Times New Roman" w:cs="Times New Roman"/>
          <w:bCs/>
          <w:sz w:val="24"/>
          <w:szCs w:val="24"/>
        </w:rPr>
        <w:t>Opće uredbe o zaštiti osobnih podataka Škola kao Voditelj obrade dužna je imenovati službenika za zaštitu podataka.</w:t>
      </w:r>
    </w:p>
    <w:p w:rsidR="00D903D4" w:rsidRDefault="00460F4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Voditelj obrade objavljuje kontakt podatke službenika za zaštitu osobnih podataka na svojim internetskim stranicama i priopćuje ih Agenciji za zaštitu osobnih podataka.</w:t>
      </w:r>
    </w:p>
    <w:p w:rsidR="00D903D4" w:rsidRDefault="00D903D4">
      <w:pPr>
        <w:pStyle w:val="Standard"/>
        <w:spacing w:after="0"/>
        <w:jc w:val="center"/>
        <w:rPr>
          <w:rFonts w:ascii="Times New Roman" w:hAnsi="Times New Roman" w:cs="Times New Roman"/>
          <w:b/>
          <w:bCs/>
          <w:sz w:val="24"/>
          <w:szCs w:val="24"/>
        </w:rPr>
      </w:pPr>
    </w:p>
    <w:p w:rsidR="00D903D4" w:rsidRDefault="00460F44">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t>Članak 27.</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Službenik za zaštitu  podataka 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03D4" w:rsidRDefault="00D903D4">
      <w:pPr>
        <w:pStyle w:val="Standard"/>
        <w:spacing w:after="0"/>
        <w:jc w:val="both"/>
        <w:rPr>
          <w:rFonts w:ascii="Times New Roman" w:hAnsi="Times New Roman" w:cs="Times New Roman"/>
          <w:bCs/>
        </w:rPr>
      </w:pPr>
    </w:p>
    <w:p w:rsidR="00D903D4" w:rsidRDefault="00D903D4">
      <w:pPr>
        <w:pStyle w:val="Standard"/>
        <w:spacing w:after="0"/>
        <w:jc w:val="center"/>
        <w:rPr>
          <w:rFonts w:ascii="Times New Roman" w:hAnsi="Times New Roman" w:cs="Times New Roman"/>
          <w:b/>
          <w:bCs/>
        </w:rPr>
      </w:pPr>
    </w:p>
    <w:p w:rsidR="00D903D4" w:rsidRDefault="00460F44">
      <w:pPr>
        <w:pStyle w:val="Standard"/>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Članak 28.</w:t>
      </w:r>
    </w:p>
    <w:p w:rsidR="00D903D4" w:rsidRDefault="00D903D4">
      <w:pPr>
        <w:pStyle w:val="Standard"/>
        <w:spacing w:after="0"/>
        <w:jc w:val="both"/>
        <w:rPr>
          <w:rFonts w:ascii="Times New Roman" w:hAnsi="Times New Roman" w:cs="Times New Roman"/>
          <w:bCs/>
          <w:sz w:val="24"/>
          <w:szCs w:val="24"/>
        </w:rPr>
      </w:pPr>
    </w:p>
    <w:p w:rsidR="00D903D4" w:rsidRDefault="00460F4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Službenik za zaštitu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03D4" w:rsidRDefault="00D903D4">
      <w:pPr>
        <w:pStyle w:val="Standard"/>
        <w:spacing w:after="0"/>
        <w:jc w:val="center"/>
        <w:rPr>
          <w:rFonts w:ascii="Times New Roman" w:hAnsi="Times New Roman" w:cs="Times New Roman"/>
          <w:b/>
          <w:sz w:val="24"/>
          <w:szCs w:val="24"/>
        </w:rPr>
      </w:pPr>
    </w:p>
    <w:p w:rsidR="00D903D4" w:rsidRDefault="00460F44">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Članak 29.</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podataka izravno odgovara najvišoj rukovodećoj razini Voditelja obrade, ali ne smije biti razriješen ili kažnjen zbog izvršavanja svojih zadaća.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Službenik za zaštitu podataka obvezan je tajnošću ili povjerljivošću u vezi s obavljanjem svojih poslova i zadaća.</w:t>
      </w:r>
    </w:p>
    <w:p w:rsidR="00D903D4" w:rsidRDefault="00D903D4">
      <w:pPr>
        <w:pStyle w:val="Standard"/>
        <w:spacing w:after="0"/>
        <w:jc w:val="both"/>
        <w:rPr>
          <w:rFonts w:ascii="Times New Roman" w:hAnsi="Times New Roman" w:cs="Times New Roman"/>
          <w:sz w:val="24"/>
          <w:szCs w:val="24"/>
        </w:rPr>
      </w:pPr>
    </w:p>
    <w:p w:rsidR="00D903D4" w:rsidRDefault="00460F44">
      <w:pPr>
        <w:pStyle w:val="Standard"/>
        <w:spacing w:after="0"/>
        <w:jc w:val="both"/>
        <w:rPr>
          <w:rFonts w:ascii="Times New Roman" w:hAnsi="Times New Roman" w:cs="Times New Roman"/>
          <w:sz w:val="24"/>
          <w:szCs w:val="24"/>
        </w:rPr>
      </w:pPr>
      <w:r>
        <w:rPr>
          <w:rFonts w:ascii="Times New Roman" w:hAnsi="Times New Roman" w:cs="Times New Roman"/>
          <w:sz w:val="24"/>
          <w:szCs w:val="24"/>
        </w:rPr>
        <w:t>Službenikom za zaštitu  podataka ne može biti imenovana osoba koja izravno donosi odluke o obradi osobnih podataka odnosno osoba koja bi obavljanjem svojih poslova i zadaća bila u sukobu interesa.</w:t>
      </w:r>
    </w:p>
    <w:p w:rsidR="00D903D4" w:rsidRDefault="00D903D4">
      <w:pPr>
        <w:pStyle w:val="Default"/>
        <w:rPr>
          <w:rFonts w:ascii="Times New Roman" w:hAnsi="Times New Roman" w:cs="Times New Roman"/>
          <w:b/>
          <w:color w:val="auto"/>
        </w:rPr>
      </w:pPr>
    </w:p>
    <w:p w:rsidR="00D903D4" w:rsidRDefault="00D903D4">
      <w:pPr>
        <w:pStyle w:val="Default"/>
        <w:jc w:val="both"/>
        <w:rPr>
          <w:rFonts w:ascii="Times New Roman" w:hAnsi="Times New Roman" w:cs="Times New Roman"/>
          <w:color w:val="auto"/>
        </w:rPr>
      </w:pPr>
    </w:p>
    <w:p w:rsidR="00D903D4" w:rsidRDefault="00460F44">
      <w:pPr>
        <w:pStyle w:val="Default"/>
        <w:rPr>
          <w:rFonts w:ascii="Times New Roman" w:hAnsi="Times New Roman" w:cs="Times New Roman"/>
          <w:b/>
          <w:bCs/>
          <w:color w:val="auto"/>
          <w:u w:val="single"/>
        </w:rPr>
      </w:pPr>
      <w:r>
        <w:rPr>
          <w:rFonts w:ascii="Times New Roman" w:hAnsi="Times New Roman" w:cs="Times New Roman"/>
          <w:b/>
          <w:bCs/>
          <w:color w:val="auto"/>
          <w:u w:val="single"/>
        </w:rPr>
        <w:t>VII. VOĐENJE EVIDENCIJE AKTIVNOSTI OBRADE</w:t>
      </w:r>
    </w:p>
    <w:p w:rsidR="00D903D4" w:rsidRDefault="00D903D4">
      <w:pPr>
        <w:pStyle w:val="Default"/>
        <w:rPr>
          <w:rFonts w:ascii="Times New Roman" w:hAnsi="Times New Roman" w:cs="Times New Roman"/>
          <w:b/>
          <w:bCs/>
          <w:color w:val="auto"/>
        </w:rPr>
      </w:pPr>
    </w:p>
    <w:p w:rsidR="00D903D4" w:rsidRDefault="00D903D4">
      <w:pPr>
        <w:pStyle w:val="Default"/>
        <w:jc w:val="center"/>
        <w:rPr>
          <w:rFonts w:ascii="Times New Roman" w:hAnsi="Times New Roman" w:cs="Times New Roman"/>
          <w:b/>
          <w:color w:val="auto"/>
        </w:rPr>
      </w:pPr>
    </w:p>
    <w:p w:rsidR="00D903D4" w:rsidRDefault="00460F44">
      <w:pPr>
        <w:pStyle w:val="Default"/>
        <w:jc w:val="center"/>
        <w:rPr>
          <w:rFonts w:ascii="Times New Roman" w:hAnsi="Times New Roman" w:cs="Times New Roman"/>
          <w:b/>
          <w:color w:val="auto"/>
        </w:rPr>
      </w:pPr>
      <w:r>
        <w:rPr>
          <w:rFonts w:ascii="Times New Roman" w:hAnsi="Times New Roman" w:cs="Times New Roman"/>
          <w:b/>
          <w:color w:val="auto"/>
        </w:rPr>
        <w:t>Članak 30.</w:t>
      </w:r>
    </w:p>
    <w:p w:rsidR="00D903D4" w:rsidRDefault="00D903D4">
      <w:pPr>
        <w:pStyle w:val="Default"/>
        <w:rPr>
          <w:rFonts w:ascii="Times New Roman" w:hAnsi="Times New Roman" w:cs="Times New Roman"/>
          <w:bCs/>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U skladu s posebnim zakonom djelatnost osnovnog i srednjoškolskog odgoja i obrazovanja obavlja se kao javna služba. Na osnovi javnih ovlasti Voditelj obrade između ostalog obavlja sljedeće poslove:</w:t>
      </w:r>
    </w:p>
    <w:p w:rsidR="00D903D4" w:rsidRDefault="00460F44">
      <w:pPr>
        <w:pStyle w:val="Default"/>
        <w:numPr>
          <w:ilvl w:val="0"/>
          <w:numId w:val="17"/>
        </w:numPr>
        <w:ind w:left="1134"/>
        <w:jc w:val="both"/>
        <w:rPr>
          <w:rFonts w:ascii="Times New Roman" w:hAnsi="Times New Roman" w:cs="Times New Roman"/>
          <w:color w:val="auto"/>
        </w:rPr>
      </w:pPr>
      <w:r>
        <w:rPr>
          <w:rFonts w:ascii="Times New Roman" w:hAnsi="Times New Roman" w:cs="Times New Roman"/>
          <w:color w:val="auto"/>
        </w:rPr>
        <w:t>Upise u školu i ispise iz škole vođenjem odgovarajuće evidencije i dokumentacije;</w:t>
      </w:r>
    </w:p>
    <w:p w:rsidR="00D903D4" w:rsidRDefault="00460F44">
      <w:pPr>
        <w:pStyle w:val="Default"/>
        <w:numPr>
          <w:ilvl w:val="0"/>
          <w:numId w:val="8"/>
        </w:numPr>
        <w:ind w:left="1134"/>
        <w:jc w:val="both"/>
      </w:pPr>
      <w:r>
        <w:rPr>
          <w:rFonts w:ascii="Times New Roman" w:hAnsi="Times New Roman" w:cs="Times New Roman"/>
          <w:color w:val="auto"/>
        </w:rPr>
        <w:t>Vrednovanje i ocjenjivanje učenika te vođenje evidencija o vrednovanju i ocjenjivanju, kao i vođenje evidencija o učeničkim postignućima;</w:t>
      </w:r>
    </w:p>
    <w:p w:rsidR="00D903D4" w:rsidRDefault="00460F44">
      <w:pPr>
        <w:pStyle w:val="Default"/>
        <w:numPr>
          <w:ilvl w:val="0"/>
          <w:numId w:val="8"/>
        </w:numPr>
        <w:ind w:left="1134"/>
        <w:jc w:val="both"/>
        <w:rPr>
          <w:rFonts w:ascii="Times New Roman" w:hAnsi="Times New Roman" w:cs="Times New Roman"/>
          <w:color w:val="auto"/>
        </w:rPr>
      </w:pPr>
      <w:r>
        <w:rPr>
          <w:rFonts w:ascii="Times New Roman" w:hAnsi="Times New Roman" w:cs="Times New Roman"/>
          <w:color w:val="auto"/>
        </w:rPr>
        <w:t>Izricanje pedagoških mjera i vođenje evidencija o istima;</w:t>
      </w:r>
    </w:p>
    <w:p w:rsidR="00D903D4" w:rsidRDefault="00460F44">
      <w:pPr>
        <w:pStyle w:val="Default"/>
        <w:numPr>
          <w:ilvl w:val="0"/>
          <w:numId w:val="8"/>
        </w:numPr>
        <w:ind w:left="1134"/>
        <w:jc w:val="both"/>
        <w:rPr>
          <w:rFonts w:ascii="Times New Roman" w:hAnsi="Times New Roman" w:cs="Times New Roman"/>
          <w:color w:val="auto"/>
        </w:rPr>
      </w:pPr>
      <w:r>
        <w:rPr>
          <w:rFonts w:ascii="Times New Roman" w:hAnsi="Times New Roman" w:cs="Times New Roman"/>
          <w:color w:val="auto"/>
        </w:rPr>
        <w:t>Izdavanje javnih isprava i drugih potvrda;</w:t>
      </w:r>
    </w:p>
    <w:p w:rsidR="00D903D4" w:rsidRDefault="00460F44">
      <w:pPr>
        <w:pStyle w:val="Default"/>
        <w:numPr>
          <w:ilvl w:val="0"/>
          <w:numId w:val="8"/>
        </w:numPr>
        <w:ind w:left="1134"/>
        <w:jc w:val="both"/>
        <w:rPr>
          <w:rFonts w:ascii="Times New Roman" w:hAnsi="Times New Roman" w:cs="Times New Roman"/>
          <w:color w:val="auto"/>
        </w:rPr>
      </w:pPr>
      <w:r>
        <w:rPr>
          <w:rFonts w:ascii="Times New Roman" w:hAnsi="Times New Roman" w:cs="Times New Roman"/>
          <w:color w:val="auto"/>
        </w:rPr>
        <w:t>Upisivanje podataka o odgojno-obrazovnom radu u zajednički upisnik školskih ustanova u elektroničkom obliku – e-Matica.</w:t>
      </w:r>
    </w:p>
    <w:p w:rsidR="00D903D4" w:rsidRDefault="00D903D4">
      <w:pPr>
        <w:pStyle w:val="Default"/>
        <w:jc w:val="center"/>
        <w:rPr>
          <w:rFonts w:ascii="Times New Roman" w:hAnsi="Times New Roman" w:cs="Times New Roman"/>
          <w:b/>
          <w:color w:val="auto"/>
          <w:sz w:val="22"/>
          <w:szCs w:val="22"/>
        </w:rPr>
      </w:pPr>
    </w:p>
    <w:p w:rsidR="00D903D4" w:rsidRDefault="00D903D4">
      <w:pPr>
        <w:pStyle w:val="Default"/>
        <w:jc w:val="center"/>
        <w:rPr>
          <w:rFonts w:ascii="Times New Roman" w:hAnsi="Times New Roman" w:cs="Times New Roman"/>
          <w:b/>
          <w:color w:val="auto"/>
        </w:rPr>
      </w:pPr>
    </w:p>
    <w:p w:rsidR="00D903D4" w:rsidRDefault="00460F44">
      <w:pPr>
        <w:pStyle w:val="Default"/>
        <w:jc w:val="center"/>
        <w:rPr>
          <w:rFonts w:ascii="Times New Roman" w:hAnsi="Times New Roman" w:cs="Times New Roman"/>
          <w:b/>
          <w:color w:val="auto"/>
        </w:rPr>
      </w:pPr>
      <w:r>
        <w:rPr>
          <w:rFonts w:ascii="Times New Roman" w:hAnsi="Times New Roman" w:cs="Times New Roman"/>
          <w:b/>
          <w:color w:val="auto"/>
        </w:rPr>
        <w:t>Članak 31.</w:t>
      </w:r>
    </w:p>
    <w:p w:rsidR="00D903D4" w:rsidRDefault="00D903D4">
      <w:pPr>
        <w:pStyle w:val="Default"/>
        <w:rPr>
          <w:rFonts w:ascii="Times New Roman" w:hAnsi="Times New Roman" w:cs="Times New Roman"/>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Voditelj obrade je dužan voditi evidenciju odgojno-obrazovnog rada, upisnik učenika te upisnik radnika u pisanom i elektronskom obliku.</w:t>
      </w:r>
    </w:p>
    <w:p w:rsidR="00D903D4" w:rsidRDefault="00D903D4">
      <w:pPr>
        <w:pStyle w:val="Default"/>
        <w:jc w:val="both"/>
        <w:rPr>
          <w:rFonts w:ascii="Times New Roman" w:hAnsi="Times New Roman" w:cs="Times New Roman"/>
          <w:color w:val="auto"/>
        </w:rPr>
      </w:pP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lastRenderedPageBreak/>
        <w:t>Evidencije iz stavka 1. ovog članka pravilnika dostavljaju se Ministarstvu znanosti i obrazovanja koje sukladno vodi zajednički upisnik školskih ustanova u elektroničkom obliku – e-Matica i sadrži sljedeće evidencije:</w:t>
      </w:r>
    </w:p>
    <w:p w:rsidR="00D903D4" w:rsidRDefault="00460F44">
      <w:pPr>
        <w:pStyle w:val="Default"/>
        <w:rPr>
          <w:rFonts w:ascii="Times New Roman" w:hAnsi="Times New Roman" w:cs="Times New Roman"/>
          <w:color w:val="auto"/>
        </w:rPr>
      </w:pPr>
      <w:r>
        <w:rPr>
          <w:rFonts w:ascii="Times New Roman" w:hAnsi="Times New Roman" w:cs="Times New Roman"/>
          <w:color w:val="auto"/>
        </w:rPr>
        <w:t>,</w:t>
      </w:r>
    </w:p>
    <w:p w:rsidR="00D903D4" w:rsidRDefault="00460F44">
      <w:pPr>
        <w:pStyle w:val="Default"/>
        <w:numPr>
          <w:ilvl w:val="0"/>
          <w:numId w:val="18"/>
        </w:numPr>
        <w:rPr>
          <w:rFonts w:ascii="Times New Roman" w:hAnsi="Times New Roman" w:cs="Times New Roman"/>
          <w:color w:val="auto"/>
        </w:rPr>
      </w:pPr>
      <w:r>
        <w:rPr>
          <w:rFonts w:ascii="Times New Roman" w:hAnsi="Times New Roman" w:cs="Times New Roman"/>
          <w:color w:val="auto"/>
        </w:rPr>
        <w:t>Upisnik ustanova;</w:t>
      </w:r>
    </w:p>
    <w:p w:rsidR="00D903D4" w:rsidRDefault="00460F44">
      <w:pPr>
        <w:pStyle w:val="Default"/>
        <w:numPr>
          <w:ilvl w:val="0"/>
          <w:numId w:val="7"/>
        </w:numPr>
        <w:rPr>
          <w:rFonts w:ascii="Times New Roman" w:hAnsi="Times New Roman" w:cs="Times New Roman"/>
          <w:color w:val="auto"/>
        </w:rPr>
      </w:pPr>
      <w:r>
        <w:rPr>
          <w:rFonts w:ascii="Times New Roman" w:hAnsi="Times New Roman" w:cs="Times New Roman"/>
          <w:color w:val="auto"/>
        </w:rPr>
        <w:t>Evidenciju odgojno-obrazovnog rada u ustanovama za svaku školsku godinu;</w:t>
      </w:r>
    </w:p>
    <w:p w:rsidR="00D903D4" w:rsidRDefault="00460F44">
      <w:pPr>
        <w:pStyle w:val="Default"/>
        <w:numPr>
          <w:ilvl w:val="0"/>
          <w:numId w:val="7"/>
        </w:numPr>
        <w:rPr>
          <w:rFonts w:ascii="Times New Roman" w:hAnsi="Times New Roman" w:cs="Times New Roman"/>
          <w:color w:val="auto"/>
        </w:rPr>
      </w:pPr>
      <w:r>
        <w:rPr>
          <w:rFonts w:ascii="Times New Roman" w:hAnsi="Times New Roman" w:cs="Times New Roman"/>
          <w:color w:val="auto"/>
        </w:rPr>
        <w:t>Upisnik učenika u ustanovama;</w:t>
      </w:r>
    </w:p>
    <w:p w:rsidR="00D903D4" w:rsidRDefault="00460F44">
      <w:pPr>
        <w:pStyle w:val="Default"/>
        <w:numPr>
          <w:ilvl w:val="0"/>
          <w:numId w:val="7"/>
        </w:numPr>
        <w:rPr>
          <w:rFonts w:ascii="Times New Roman" w:hAnsi="Times New Roman" w:cs="Times New Roman"/>
          <w:color w:val="auto"/>
        </w:rPr>
      </w:pPr>
      <w:r>
        <w:rPr>
          <w:rFonts w:ascii="Times New Roman" w:hAnsi="Times New Roman" w:cs="Times New Roman"/>
          <w:color w:val="auto"/>
        </w:rPr>
        <w:t>Upisnik radnika ustanova.</w:t>
      </w:r>
    </w:p>
    <w:p w:rsidR="00D903D4" w:rsidRDefault="00D903D4">
      <w:pPr>
        <w:pStyle w:val="Default"/>
        <w:jc w:val="both"/>
        <w:rPr>
          <w:rFonts w:ascii="Times New Roman" w:hAnsi="Times New Roman" w:cs="Times New Roman"/>
          <w:bCs/>
          <w:color w:val="auto"/>
        </w:rPr>
      </w:pPr>
    </w:p>
    <w:p w:rsidR="00D903D4" w:rsidRDefault="00460F44">
      <w:pPr>
        <w:pStyle w:val="Default"/>
        <w:jc w:val="both"/>
        <w:rPr>
          <w:rFonts w:ascii="Times New Roman" w:hAnsi="Times New Roman" w:cs="Times New Roman"/>
          <w:bCs/>
          <w:color w:val="auto"/>
        </w:rPr>
      </w:pPr>
      <w:r>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D903D4" w:rsidRDefault="00460F44">
      <w:pPr>
        <w:pStyle w:val="Default"/>
        <w:jc w:val="both"/>
        <w:rPr>
          <w:rFonts w:ascii="Times New Roman" w:hAnsi="Times New Roman" w:cs="Times New Roman"/>
          <w:bCs/>
          <w:color w:val="auto"/>
        </w:rPr>
      </w:pPr>
      <w:r>
        <w:rPr>
          <w:rFonts w:ascii="Times New Roman" w:hAnsi="Times New Roman" w:cs="Times New Roman"/>
          <w:bCs/>
          <w:color w:val="auto"/>
        </w:rPr>
        <w:t>- podatke o učenicima, uključujući i poimeničnu evidenciju učenika kod Voditelja obrade na temelju školske evidencije iz Matične knjige učenika;</w:t>
      </w:r>
    </w:p>
    <w:p w:rsidR="00D903D4" w:rsidRDefault="00460F44">
      <w:pPr>
        <w:pStyle w:val="Default"/>
        <w:jc w:val="both"/>
        <w:rPr>
          <w:rFonts w:ascii="Times New Roman" w:hAnsi="Times New Roman" w:cs="Times New Roman"/>
          <w:bCs/>
          <w:color w:val="auto"/>
        </w:rPr>
      </w:pPr>
      <w:r>
        <w:rPr>
          <w:rFonts w:ascii="Times New Roman" w:hAnsi="Times New Roman" w:cs="Times New Roman"/>
          <w:bCs/>
          <w:color w:val="auto"/>
        </w:rPr>
        <w:t>- razrednim odjelima;</w:t>
      </w:r>
    </w:p>
    <w:p w:rsidR="00D903D4" w:rsidRDefault="00460F44">
      <w:pPr>
        <w:pStyle w:val="Default"/>
        <w:jc w:val="both"/>
        <w:rPr>
          <w:rFonts w:ascii="Times New Roman" w:hAnsi="Times New Roman" w:cs="Times New Roman"/>
          <w:bCs/>
          <w:color w:val="auto"/>
        </w:rPr>
      </w:pPr>
      <w:r>
        <w:rPr>
          <w:rFonts w:ascii="Times New Roman" w:hAnsi="Times New Roman" w:cs="Times New Roman"/>
          <w:bCs/>
          <w:color w:val="auto"/>
        </w:rPr>
        <w:t>- organizaciji odgojno-obrazovnog rada u jednoj školskoj godini;</w:t>
      </w:r>
    </w:p>
    <w:p w:rsidR="00D903D4" w:rsidRDefault="00460F44">
      <w:pPr>
        <w:pStyle w:val="Default"/>
        <w:jc w:val="both"/>
      </w:pPr>
      <w:r>
        <w:rPr>
          <w:rFonts w:ascii="Times New Roman" w:hAnsi="Times New Roman" w:cs="Times New Roman"/>
          <w:bCs/>
          <w:color w:val="auto"/>
        </w:rPr>
        <w:t xml:space="preserve">- podatke o radnicima kao </w:t>
      </w:r>
      <w:r>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D903D4" w:rsidRDefault="00460F44">
      <w:pPr>
        <w:pStyle w:val="Default"/>
        <w:jc w:val="both"/>
        <w:rPr>
          <w:rFonts w:ascii="Times New Roman" w:hAnsi="Times New Roman" w:cs="Times New Roman"/>
          <w:color w:val="auto"/>
        </w:rPr>
      </w:pPr>
      <w:r>
        <w:rPr>
          <w:rFonts w:ascii="Times New Roman" w:hAnsi="Times New Roman" w:cs="Times New Roman"/>
          <w:color w:val="auto"/>
        </w:rPr>
        <w:t>- ostale podatke značajne za rad Voditelja obrade;</w:t>
      </w:r>
    </w:p>
    <w:p w:rsidR="00D903D4" w:rsidRDefault="00460F44">
      <w:pPr>
        <w:pStyle w:val="Default"/>
        <w:jc w:val="both"/>
      </w:pPr>
      <w:r>
        <w:rPr>
          <w:rFonts w:ascii="Times New Roman" w:hAnsi="Times New Roman" w:cs="Times New Roman"/>
          <w:color w:val="auto"/>
        </w:rPr>
        <w:t xml:space="preserve">- </w:t>
      </w:r>
      <w:r>
        <w:rPr>
          <w:rFonts w:ascii="Times New Roman" w:hAnsi="Times New Roman" w:cs="Times New Roman"/>
          <w:bCs/>
          <w:color w:val="auto"/>
        </w:rPr>
        <w:t>druge obrade osobnih podataka koje uključuju posebne kategorije osobnih podataka ili ako je riječ o kaznenim osudama i kažnjivim djelima.</w:t>
      </w:r>
    </w:p>
    <w:p w:rsidR="00D903D4" w:rsidRDefault="00D903D4">
      <w:pPr>
        <w:pStyle w:val="Default"/>
        <w:jc w:val="both"/>
        <w:rPr>
          <w:rFonts w:ascii="Times New Roman" w:hAnsi="Times New Roman" w:cs="Times New Roman"/>
          <w:bCs/>
          <w:color w:val="auto"/>
        </w:rPr>
      </w:pPr>
    </w:p>
    <w:p w:rsidR="00D903D4" w:rsidRDefault="00460F44">
      <w:pPr>
        <w:pStyle w:val="Default"/>
        <w:jc w:val="both"/>
        <w:rPr>
          <w:rFonts w:ascii="Times New Roman" w:hAnsi="Times New Roman" w:cs="Times New Roman"/>
          <w:bCs/>
          <w:color w:val="auto"/>
        </w:rPr>
      </w:pPr>
      <w:r>
        <w:rPr>
          <w:rFonts w:ascii="Times New Roman" w:hAnsi="Times New Roman" w:cs="Times New Roman"/>
          <w:bCs/>
          <w:color w:val="auto"/>
        </w:rPr>
        <w:t>Sadržaj evidencije aktivnosti obrade mora sadržavati sve informacije koje propisuje članak 30. Opće uredbe o zaštiti podataka.</w:t>
      </w:r>
    </w:p>
    <w:p w:rsidR="00D903D4" w:rsidRDefault="00D903D4">
      <w:pPr>
        <w:pStyle w:val="Default"/>
        <w:rPr>
          <w:rFonts w:ascii="Times New Roman" w:hAnsi="Times New Roman" w:cs="Times New Roman"/>
          <w:b/>
          <w:bCs/>
          <w:color w:val="auto"/>
        </w:rPr>
      </w:pPr>
    </w:p>
    <w:p w:rsidR="00D903D4" w:rsidRDefault="00D903D4">
      <w:pPr>
        <w:pStyle w:val="Default"/>
        <w:jc w:val="both"/>
        <w:rPr>
          <w:rFonts w:ascii="Times New Roman" w:hAnsi="Times New Roman" w:cs="Times New Roman"/>
          <w:color w:val="auto"/>
        </w:rPr>
      </w:pPr>
    </w:p>
    <w:p w:rsidR="00D903D4" w:rsidRDefault="00460F44">
      <w:pPr>
        <w:pStyle w:val="Default"/>
        <w:rPr>
          <w:rFonts w:ascii="Times New Roman" w:hAnsi="Times New Roman" w:cs="Times New Roman"/>
          <w:b/>
          <w:color w:val="auto"/>
          <w:u w:val="single"/>
        </w:rPr>
      </w:pPr>
      <w:r>
        <w:rPr>
          <w:rFonts w:ascii="Times New Roman" w:hAnsi="Times New Roman" w:cs="Times New Roman"/>
          <w:b/>
          <w:color w:val="auto"/>
          <w:u w:val="single"/>
        </w:rPr>
        <w:t>VIII. PRIJELAZNE I ZAVRŠNE ODREDBE</w:t>
      </w:r>
    </w:p>
    <w:p w:rsidR="00D903D4" w:rsidRDefault="00D903D4">
      <w:pPr>
        <w:pStyle w:val="Default"/>
        <w:rPr>
          <w:rFonts w:ascii="Times New Roman" w:hAnsi="Times New Roman" w:cs="Times New Roman"/>
          <w:color w:val="auto"/>
        </w:rPr>
      </w:pPr>
    </w:p>
    <w:p w:rsidR="00D903D4" w:rsidRDefault="00D903D4">
      <w:pPr>
        <w:pStyle w:val="Default"/>
        <w:rPr>
          <w:rFonts w:ascii="Times New Roman" w:hAnsi="Times New Roman" w:cs="Times New Roman"/>
          <w:color w:val="auto"/>
        </w:rPr>
      </w:pPr>
    </w:p>
    <w:p w:rsidR="00D903D4" w:rsidRDefault="00460F44">
      <w:pPr>
        <w:pStyle w:val="Default"/>
        <w:jc w:val="center"/>
        <w:rPr>
          <w:rFonts w:ascii="Times New Roman" w:hAnsi="Times New Roman" w:cs="Times New Roman"/>
          <w:b/>
          <w:color w:val="auto"/>
        </w:rPr>
      </w:pPr>
      <w:r>
        <w:rPr>
          <w:rFonts w:ascii="Times New Roman" w:hAnsi="Times New Roman" w:cs="Times New Roman"/>
          <w:b/>
          <w:color w:val="auto"/>
        </w:rPr>
        <w:t>Članak 32.</w:t>
      </w:r>
    </w:p>
    <w:p w:rsidR="00D903D4" w:rsidRDefault="00D903D4">
      <w:pPr>
        <w:pStyle w:val="Default"/>
        <w:rPr>
          <w:rFonts w:ascii="Times New Roman" w:hAnsi="Times New Roman" w:cs="Times New Roman"/>
          <w:color w:val="auto"/>
        </w:rPr>
      </w:pPr>
    </w:p>
    <w:p w:rsidR="00D903D4" w:rsidRDefault="00460F44">
      <w:pPr>
        <w:pStyle w:val="Default"/>
        <w:jc w:val="both"/>
      </w:pPr>
      <w:r>
        <w:rPr>
          <w:rFonts w:ascii="Times New Roman" w:hAnsi="Times New Roman" w:cs="Times New Roman"/>
          <w:color w:val="auto"/>
        </w:rPr>
        <w:t xml:space="preserve">  Na obradu osobnih podataka koji nije uređen ovim Pravilnikom izravno se primjenjuju</w:t>
      </w:r>
      <w:r>
        <w:rPr>
          <w:rFonts w:ascii="Times New Roman" w:hAnsi="Times New Roman" w:cs="Times New Roman"/>
          <w:bCs/>
          <w:color w:val="auto"/>
        </w:rPr>
        <w:t xml:space="preserve"> Opća uredbe o zaštiti podataka i Zakon o provedbi Opće uredbe o zaštiti podataka.</w:t>
      </w:r>
    </w:p>
    <w:p w:rsidR="00D903D4" w:rsidRDefault="00D903D4">
      <w:pPr>
        <w:pStyle w:val="Default"/>
        <w:rPr>
          <w:rFonts w:ascii="Times New Roman" w:hAnsi="Times New Roman" w:cs="Times New Roman"/>
          <w:bCs/>
          <w:color w:val="auto"/>
        </w:rPr>
      </w:pPr>
    </w:p>
    <w:p w:rsidR="00D903D4" w:rsidRDefault="00D903D4">
      <w:pPr>
        <w:pStyle w:val="Default"/>
        <w:rPr>
          <w:rFonts w:ascii="Times New Roman" w:hAnsi="Times New Roman" w:cs="Times New Roman"/>
          <w:bCs/>
          <w:color w:val="auto"/>
        </w:rPr>
      </w:pPr>
    </w:p>
    <w:p w:rsidR="00D903D4" w:rsidRDefault="00460F44">
      <w:pPr>
        <w:pStyle w:val="Default"/>
        <w:jc w:val="center"/>
        <w:rPr>
          <w:rFonts w:ascii="Times New Roman" w:hAnsi="Times New Roman" w:cs="Times New Roman"/>
          <w:b/>
          <w:color w:val="auto"/>
        </w:rPr>
      </w:pPr>
      <w:r>
        <w:rPr>
          <w:rFonts w:ascii="Times New Roman" w:hAnsi="Times New Roman" w:cs="Times New Roman"/>
          <w:b/>
          <w:color w:val="auto"/>
        </w:rPr>
        <w:t>Članak 33.</w:t>
      </w:r>
    </w:p>
    <w:p w:rsidR="00D903D4" w:rsidRDefault="00D903D4">
      <w:pPr>
        <w:pStyle w:val="Default"/>
        <w:jc w:val="center"/>
        <w:rPr>
          <w:rFonts w:ascii="Times New Roman" w:hAnsi="Times New Roman" w:cs="Times New Roman"/>
          <w:b/>
          <w:color w:val="auto"/>
        </w:rPr>
      </w:pPr>
    </w:p>
    <w:p w:rsidR="00D903D4" w:rsidRDefault="00460F44">
      <w:pPr>
        <w:pStyle w:val="Default"/>
        <w:tabs>
          <w:tab w:val="left" w:pos="1215"/>
        </w:tabs>
      </w:pPr>
      <w:r>
        <w:rPr>
          <w:rFonts w:ascii="Times New Roman" w:hAnsi="Times New Roman" w:cs="Times New Roman"/>
        </w:rPr>
        <w:tab/>
      </w:r>
      <w:r>
        <w:rPr>
          <w:rFonts w:ascii="Times New Roman" w:eastAsia="Calibri" w:hAnsi="Times New Roman" w:cs="Times New Roman"/>
        </w:rPr>
        <w:t xml:space="preserve">Ovaj Pravilnik </w:t>
      </w:r>
      <w:r>
        <w:rPr>
          <w:rFonts w:ascii="Times New Roman" w:hAnsi="Times New Roman" w:cs="Times New Roman"/>
        </w:rPr>
        <w:t>stupa na snagu osmoga dana od dana donošenja,  a objavit će se na oglasnoj ploči i na službenoj web stranici škole.</w:t>
      </w:r>
    </w:p>
    <w:p w:rsidR="00D903D4" w:rsidRDefault="00D903D4">
      <w:pPr>
        <w:pStyle w:val="Default"/>
        <w:rPr>
          <w:rFonts w:ascii="Times New Roman" w:hAnsi="Times New Roman" w:cs="Times New Roman"/>
          <w:color w:val="auto"/>
        </w:rPr>
      </w:pPr>
    </w:p>
    <w:p w:rsidR="00D903D4" w:rsidRDefault="00D903D4">
      <w:pPr>
        <w:pStyle w:val="Default"/>
        <w:rPr>
          <w:rFonts w:ascii="Times New Roman" w:hAnsi="Times New Roman" w:cs="Times New Roman"/>
          <w:color w:val="auto"/>
        </w:rPr>
      </w:pPr>
    </w:p>
    <w:p w:rsidR="00D903D4" w:rsidRDefault="00460F44">
      <w:pPr>
        <w:pStyle w:val="Standard"/>
        <w:spacing w:after="0"/>
        <w:rPr>
          <w:rFonts w:ascii="Times New Roman" w:hAnsi="Times New Roman" w:cs="Times New Roman"/>
        </w:rPr>
      </w:pPr>
      <w:r>
        <w:rPr>
          <w:rFonts w:ascii="Times New Roman" w:hAnsi="Times New Roman" w:cs="Times New Roman"/>
        </w:rPr>
        <w:t>KLASA:</w:t>
      </w:r>
    </w:p>
    <w:p w:rsidR="00D903D4" w:rsidRDefault="00460F44">
      <w:pPr>
        <w:pStyle w:val="Standard"/>
        <w:spacing w:after="0"/>
        <w:rPr>
          <w:rFonts w:ascii="Times New Roman" w:hAnsi="Times New Roman" w:cs="Times New Roman"/>
        </w:rPr>
      </w:pPr>
      <w:r>
        <w:rPr>
          <w:rFonts w:ascii="Times New Roman" w:hAnsi="Times New Roman" w:cs="Times New Roman"/>
        </w:rPr>
        <w:t>URBROJ:</w:t>
      </w:r>
    </w:p>
    <w:p w:rsidR="00D903D4" w:rsidRDefault="00D903D4">
      <w:pPr>
        <w:pStyle w:val="Standard"/>
        <w:spacing w:after="0"/>
        <w:rPr>
          <w:rFonts w:ascii="Times New Roman" w:hAnsi="Times New Roman" w:cs="Times New Roman"/>
        </w:rPr>
      </w:pPr>
    </w:p>
    <w:p w:rsidR="00D903D4" w:rsidRDefault="00460F44">
      <w:pPr>
        <w:pStyle w:val="Standard"/>
        <w:spacing w:after="0"/>
        <w:rPr>
          <w:rFonts w:ascii="Times New Roman" w:hAnsi="Times New Roman" w:cs="Times New Roman"/>
        </w:rPr>
      </w:pPr>
      <w:r>
        <w:rPr>
          <w:rFonts w:ascii="Times New Roman" w:hAnsi="Times New Roman" w:cs="Times New Roman"/>
        </w:rPr>
        <w:t>Datum,</w:t>
      </w:r>
    </w:p>
    <w:p w:rsidR="00D903D4" w:rsidRDefault="00D903D4">
      <w:pPr>
        <w:pStyle w:val="Standard"/>
        <w:spacing w:after="0"/>
        <w:ind w:left="5664"/>
        <w:rPr>
          <w:rFonts w:ascii="Times New Roman" w:hAnsi="Times New Roman" w:cs="Times New Roman"/>
          <w:b/>
        </w:rPr>
      </w:pPr>
    </w:p>
    <w:p w:rsidR="00D903D4" w:rsidRDefault="00460F44">
      <w:pPr>
        <w:pStyle w:val="Standard"/>
        <w:spacing w:after="0"/>
        <w:ind w:left="5664"/>
        <w:rPr>
          <w:rFonts w:ascii="Times New Roman" w:hAnsi="Times New Roman" w:cs="Times New Roman"/>
          <w:b/>
        </w:rPr>
      </w:pPr>
      <w:r>
        <w:rPr>
          <w:rFonts w:ascii="Times New Roman" w:hAnsi="Times New Roman" w:cs="Times New Roman"/>
          <w:b/>
        </w:rPr>
        <w:t>PREDSJEDNIK/PREDSJEDNICA</w:t>
      </w:r>
    </w:p>
    <w:p w:rsidR="00D903D4" w:rsidRDefault="00460F44">
      <w:pPr>
        <w:pStyle w:val="Standard"/>
        <w:spacing w:after="0"/>
        <w:ind w:left="5664"/>
        <w:rPr>
          <w:rFonts w:ascii="Times New Roman" w:hAnsi="Times New Roman" w:cs="Times New Roman"/>
          <w:b/>
        </w:rPr>
      </w:pPr>
      <w:r>
        <w:rPr>
          <w:rFonts w:ascii="Times New Roman" w:hAnsi="Times New Roman" w:cs="Times New Roman"/>
          <w:b/>
        </w:rPr>
        <w:t xml:space="preserve">        ŠKOLSKOG ODBORA:</w:t>
      </w:r>
    </w:p>
    <w:p w:rsidR="00D903D4" w:rsidRDefault="00D903D4">
      <w:pPr>
        <w:pStyle w:val="Standard"/>
        <w:spacing w:after="0"/>
        <w:rPr>
          <w:rFonts w:ascii="Times New Roman" w:hAnsi="Times New Roman" w:cs="Times New Roman"/>
          <w:b/>
        </w:rPr>
      </w:pPr>
    </w:p>
    <w:p w:rsidR="00D903D4" w:rsidRDefault="00D903D4">
      <w:pPr>
        <w:pStyle w:val="Standard"/>
        <w:spacing w:after="0"/>
        <w:jc w:val="both"/>
        <w:rPr>
          <w:rFonts w:ascii="Times New Roman" w:hAnsi="Times New Roman" w:cs="Times New Roman"/>
        </w:rPr>
      </w:pPr>
    </w:p>
    <w:p w:rsidR="00D903D4" w:rsidRDefault="00D903D4">
      <w:pPr>
        <w:pStyle w:val="Standard"/>
        <w:spacing w:after="0"/>
        <w:jc w:val="both"/>
        <w:rPr>
          <w:rFonts w:ascii="Times New Roman" w:hAnsi="Times New Roman" w:cs="Times New Roman"/>
        </w:rPr>
      </w:pPr>
    </w:p>
    <w:p w:rsidR="00D903D4" w:rsidRDefault="00D903D4">
      <w:pPr>
        <w:pStyle w:val="Standard"/>
        <w:spacing w:after="0"/>
        <w:ind w:left="5664"/>
        <w:rPr>
          <w:rFonts w:ascii="Times New Roman" w:hAnsi="Times New Roman" w:cs="Times New Roman"/>
        </w:rPr>
      </w:pPr>
    </w:p>
    <w:p w:rsidR="00D903D4" w:rsidRDefault="00D903D4">
      <w:pPr>
        <w:pStyle w:val="Default"/>
        <w:jc w:val="both"/>
        <w:rPr>
          <w:rFonts w:ascii="Times New Roman" w:hAnsi="Times New Roman" w:cs="Times New Roman"/>
          <w:color w:val="auto"/>
        </w:rPr>
      </w:pPr>
    </w:p>
    <w:p w:rsidR="00D903D4" w:rsidRDefault="00D903D4">
      <w:pPr>
        <w:pStyle w:val="Standard"/>
        <w:jc w:val="both"/>
      </w:pPr>
    </w:p>
    <w:sectPr w:rsidR="00D903D4">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2B" w:rsidRDefault="00B7192B">
      <w:r>
        <w:separator/>
      </w:r>
    </w:p>
  </w:endnote>
  <w:endnote w:type="continuationSeparator" w:id="0">
    <w:p w:rsidR="00B7192B" w:rsidRDefault="00B7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1D" w:rsidRDefault="00460F44">
    <w:pPr>
      <w:pStyle w:val="Podnoje"/>
      <w:jc w:val="center"/>
    </w:pPr>
    <w:r>
      <w:fldChar w:fldCharType="begin"/>
    </w:r>
    <w:r>
      <w:instrText xml:space="preserve"> PAGE </w:instrText>
    </w:r>
    <w:r>
      <w:fldChar w:fldCharType="separate"/>
    </w:r>
    <w:r w:rsidR="001D0634">
      <w:rPr>
        <w:noProof/>
      </w:rPr>
      <w:t>5</w:t>
    </w:r>
    <w:r>
      <w:fldChar w:fldCharType="end"/>
    </w:r>
  </w:p>
  <w:p w:rsidR="0048761D" w:rsidRDefault="00B7192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2B" w:rsidRDefault="00B7192B">
      <w:r>
        <w:rPr>
          <w:color w:val="000000"/>
        </w:rPr>
        <w:separator/>
      </w:r>
    </w:p>
  </w:footnote>
  <w:footnote w:type="continuationSeparator" w:id="0">
    <w:p w:rsidR="00B7192B" w:rsidRDefault="00B71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585"/>
    <w:multiLevelType w:val="multilevel"/>
    <w:tmpl w:val="B1E04B18"/>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 w15:restartNumberingAfterBreak="0">
    <w:nsid w:val="07DB023B"/>
    <w:multiLevelType w:val="multilevel"/>
    <w:tmpl w:val="72023530"/>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5BE564D"/>
    <w:multiLevelType w:val="multilevel"/>
    <w:tmpl w:val="FCCA6C6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3" w15:restartNumberingAfterBreak="0">
    <w:nsid w:val="17543676"/>
    <w:multiLevelType w:val="multilevel"/>
    <w:tmpl w:val="F850C058"/>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37B54A5"/>
    <w:multiLevelType w:val="multilevel"/>
    <w:tmpl w:val="27EAB9F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737D7F"/>
    <w:multiLevelType w:val="multilevel"/>
    <w:tmpl w:val="A8822102"/>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5686593"/>
    <w:multiLevelType w:val="multilevel"/>
    <w:tmpl w:val="FD9C0A42"/>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7" w15:restartNumberingAfterBreak="0">
    <w:nsid w:val="6CDD3821"/>
    <w:multiLevelType w:val="multilevel"/>
    <w:tmpl w:val="309E9790"/>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8" w15:restartNumberingAfterBreak="0">
    <w:nsid w:val="6D814BAD"/>
    <w:multiLevelType w:val="multilevel"/>
    <w:tmpl w:val="C4905FD4"/>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74F7759D"/>
    <w:multiLevelType w:val="multilevel"/>
    <w:tmpl w:val="C0AC248A"/>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7"/>
  </w:num>
  <w:num w:numId="3">
    <w:abstractNumId w:val="9"/>
  </w:num>
  <w:num w:numId="4">
    <w:abstractNumId w:val="2"/>
  </w:num>
  <w:num w:numId="5">
    <w:abstractNumId w:val="3"/>
  </w:num>
  <w:num w:numId="6">
    <w:abstractNumId w:val="5"/>
  </w:num>
  <w:num w:numId="7">
    <w:abstractNumId w:val="6"/>
  </w:num>
  <w:num w:numId="8">
    <w:abstractNumId w:val="0"/>
  </w:num>
  <w:num w:numId="9">
    <w:abstractNumId w:val="4"/>
  </w:num>
  <w:num w:numId="10">
    <w:abstractNumId w:val="1"/>
  </w:num>
  <w:num w:numId="11">
    <w:abstractNumId w:val="4"/>
    <w:lvlOverride w:ilvl="0">
      <w:startOverride w:val="1"/>
    </w:lvlOverride>
  </w:num>
  <w:num w:numId="12">
    <w:abstractNumId w:val="9"/>
  </w:num>
  <w:num w:numId="13">
    <w:abstractNumId w:val="2"/>
  </w:num>
  <w:num w:numId="14">
    <w:abstractNumId w:val="3"/>
  </w:num>
  <w:num w:numId="15">
    <w:abstractNumId w:val="5"/>
  </w:num>
  <w:num w:numId="16">
    <w:abstractNumId w:val="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D4"/>
    <w:rsid w:val="001D0634"/>
    <w:rsid w:val="00460F44"/>
    <w:rsid w:val="006122C5"/>
    <w:rsid w:val="00B7192B"/>
    <w:rsid w:val="00D903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D7D4"/>
  <w15:docId w15:val="{04B70D6F-4581-43A0-8CA9-505B394E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5857</Words>
  <Characters>33388</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ilijav</dc:creator>
  <cp:lastModifiedBy>ilija vučković</cp:lastModifiedBy>
  <cp:revision>3</cp:revision>
  <dcterms:created xsi:type="dcterms:W3CDTF">2020-09-21T06:34:00Z</dcterms:created>
  <dcterms:modified xsi:type="dcterms:W3CDTF">2020-09-22T09:02:00Z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